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367F" w14:textId="290DC84A" w:rsidR="00863317" w:rsidRPr="00A6258F" w:rsidRDefault="2334B2DA" w:rsidP="3D91F3B4">
      <w:pPr>
        <w:pStyle w:val="Heading1"/>
        <w:spacing w:before="140" w:beforeAutospacing="0" w:after="100"/>
      </w:pPr>
      <w:r>
        <w:t>Training Funding Call, Round 1</w:t>
      </w:r>
      <w:r w:rsidR="4436E692">
        <w:t xml:space="preserve">: Bid Submission </w:t>
      </w:r>
      <w:r w:rsidR="6355CF29">
        <w:t>Form</w:t>
      </w:r>
      <w:r w:rsidR="72EFEAB0">
        <w:t xml:space="preserve"> </w:t>
      </w:r>
    </w:p>
    <w:p w14:paraId="093C44DA" w14:textId="2EC25A54" w:rsidR="00863317" w:rsidRPr="005611EA" w:rsidRDefault="403E3F6F" w:rsidP="005611EA">
      <w:pPr>
        <w:pStyle w:val="NFHeading"/>
      </w:pPr>
      <w:r>
        <w:t xml:space="preserve">Part </w:t>
      </w:r>
      <w:r w:rsidR="2E431C02">
        <w:t xml:space="preserve">1: </w:t>
      </w:r>
      <w:r w:rsidR="7BC53E2C">
        <w:t>Training offer</w:t>
      </w:r>
      <w:r w:rsidR="2E431C02">
        <w:t xml:space="preserve"> summary</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2914"/>
        <w:gridCol w:w="6371"/>
      </w:tblGrid>
      <w:tr w:rsidR="005611EA" w:rsidRPr="005611EA" w14:paraId="1A348711" w14:textId="77777777" w:rsidTr="47D00C82">
        <w:trPr>
          <w:trHeight w:val="300"/>
        </w:trPr>
        <w:tc>
          <w:tcPr>
            <w:tcW w:w="9285" w:type="dxa"/>
            <w:gridSpan w:val="2"/>
            <w:vAlign w:val="center"/>
          </w:tcPr>
          <w:p w14:paraId="40C90C10" w14:textId="5C2CF3E2" w:rsidR="2AF683E3" w:rsidRPr="005611EA" w:rsidRDefault="2AF683E3" w:rsidP="00574898">
            <w:pPr>
              <w:pStyle w:val="NFTableHeader"/>
            </w:pPr>
            <w:r w:rsidRPr="005611EA">
              <w:t>Project details</w:t>
            </w:r>
          </w:p>
        </w:tc>
      </w:tr>
      <w:tr w:rsidR="005611EA" w:rsidRPr="005611EA" w14:paraId="1AE1FBCD" w14:textId="77777777" w:rsidTr="47D00C82">
        <w:trPr>
          <w:trHeight w:val="300"/>
        </w:trPr>
        <w:tc>
          <w:tcPr>
            <w:tcW w:w="2914" w:type="dxa"/>
            <w:vAlign w:val="center"/>
          </w:tcPr>
          <w:p w14:paraId="2FFCAC6F" w14:textId="5DC853C7" w:rsidR="2AF683E3" w:rsidRPr="005611EA" w:rsidRDefault="2AF683E3" w:rsidP="00A6258F">
            <w:pPr>
              <w:pStyle w:val="NFPromptText"/>
            </w:pPr>
            <w:r w:rsidRPr="005611EA">
              <w:t>Proposed title</w:t>
            </w:r>
            <w:r w:rsidR="00A6258F">
              <w:t>:</w:t>
            </w:r>
            <w:r w:rsidR="005A05F7">
              <w:t xml:space="preserve"> (</w:t>
            </w:r>
            <w:r w:rsidR="005A05F7" w:rsidRPr="005A05F7">
              <w:t>Maximum 30 words</w:t>
            </w:r>
            <w:r w:rsidR="005A05F7">
              <w:t>)</w:t>
            </w:r>
          </w:p>
        </w:tc>
        <w:tc>
          <w:tcPr>
            <w:tcW w:w="6371" w:type="dxa"/>
            <w:vAlign w:val="center"/>
          </w:tcPr>
          <w:p w14:paraId="0BFA6F1B" w14:textId="314E4354" w:rsidR="03A7850B" w:rsidRPr="005611EA" w:rsidRDefault="03A7850B" w:rsidP="005A05F7">
            <w:pPr>
              <w:pStyle w:val="NFTableText"/>
            </w:pPr>
          </w:p>
        </w:tc>
      </w:tr>
      <w:tr w:rsidR="005611EA" w:rsidRPr="005611EA" w14:paraId="7AEDE9F6" w14:textId="77777777" w:rsidTr="47D00C82">
        <w:trPr>
          <w:trHeight w:val="300"/>
        </w:trPr>
        <w:tc>
          <w:tcPr>
            <w:tcW w:w="2914" w:type="dxa"/>
            <w:vAlign w:val="center"/>
          </w:tcPr>
          <w:p w14:paraId="26A4AB7F" w14:textId="62E51B52" w:rsidR="2AF683E3" w:rsidRPr="005611EA" w:rsidRDefault="39AD2C1B" w:rsidP="00A6258F">
            <w:pPr>
              <w:pStyle w:val="NFPromptText"/>
            </w:pPr>
            <w:r>
              <w:t>Target Audience</w:t>
            </w:r>
            <w:r w:rsidR="288B8FBA">
              <w:t>:</w:t>
            </w:r>
            <w:r w:rsidR="3438EC9F">
              <w:t xml:space="preserve"> </w:t>
            </w:r>
            <w:r w:rsidR="00A6258F">
              <w:br/>
            </w:r>
            <w:r w:rsidR="3438EC9F">
              <w:t>(</w:t>
            </w:r>
            <w:r w:rsidR="288B8FBA">
              <w:t>S</w:t>
            </w:r>
            <w:r w:rsidR="3438EC9F">
              <w:t>elect applicable)</w:t>
            </w:r>
          </w:p>
        </w:tc>
        <w:tc>
          <w:tcPr>
            <w:tcW w:w="6371" w:type="dxa"/>
            <w:vAlign w:val="center"/>
          </w:tcPr>
          <w:p w14:paraId="61AA860B" w14:textId="5F7A63CC" w:rsidR="2AF683E3" w:rsidRPr="005611EA" w:rsidRDefault="655D41C3" w:rsidP="00A14AEC">
            <w:pPr>
              <w:pStyle w:val="ListParagraph"/>
              <w:numPr>
                <w:ilvl w:val="0"/>
                <w:numId w:val="31"/>
              </w:numPr>
            </w:pPr>
            <w:r>
              <w:t>Voluntary, community and social enterprises</w:t>
            </w:r>
          </w:p>
          <w:p w14:paraId="2C644FAB" w14:textId="4657330A" w:rsidR="2AF683E3" w:rsidRPr="005611EA" w:rsidRDefault="655D41C3" w:rsidP="00A14AEC">
            <w:pPr>
              <w:pStyle w:val="ListParagraph"/>
              <w:numPr>
                <w:ilvl w:val="0"/>
                <w:numId w:val="31"/>
              </w:numPr>
            </w:pPr>
            <w:r>
              <w:t>Social care and social work</w:t>
            </w:r>
          </w:p>
          <w:p w14:paraId="0327736B" w14:textId="76C1CCF7" w:rsidR="2AF683E3" w:rsidRPr="005611EA" w:rsidRDefault="01AF371F" w:rsidP="00A14AEC">
            <w:pPr>
              <w:pStyle w:val="ListParagraph"/>
              <w:numPr>
                <w:ilvl w:val="0"/>
                <w:numId w:val="31"/>
              </w:numPr>
            </w:pPr>
            <w:r>
              <w:t>Nurses and</w:t>
            </w:r>
            <w:r w:rsidR="25DA56DB">
              <w:t>/or</w:t>
            </w:r>
            <w:r>
              <w:t xml:space="preserve"> midwives</w:t>
            </w:r>
          </w:p>
          <w:p w14:paraId="30B41856" w14:textId="02152280" w:rsidR="2AF683E3" w:rsidRPr="005611EA" w:rsidRDefault="655D41C3" w:rsidP="00A14AEC">
            <w:pPr>
              <w:pStyle w:val="ListParagraph"/>
              <w:numPr>
                <w:ilvl w:val="0"/>
                <w:numId w:val="31"/>
              </w:numPr>
            </w:pPr>
            <w:r>
              <w:t>Doctors in primary/secondary/tertiary practice</w:t>
            </w:r>
          </w:p>
          <w:p w14:paraId="181E59DD" w14:textId="7C4295D0" w:rsidR="2AF683E3" w:rsidRPr="005611EA" w:rsidRDefault="655D41C3" w:rsidP="00A14AEC">
            <w:pPr>
              <w:pStyle w:val="ListParagraph"/>
              <w:numPr>
                <w:ilvl w:val="0"/>
                <w:numId w:val="31"/>
              </w:numPr>
            </w:pPr>
            <w:r>
              <w:t>Pharmacists</w:t>
            </w:r>
          </w:p>
          <w:p w14:paraId="3D5D05C5" w14:textId="54302B50" w:rsidR="2AF683E3" w:rsidRPr="005611EA" w:rsidRDefault="655D41C3" w:rsidP="00A14AEC">
            <w:pPr>
              <w:pStyle w:val="ListParagraph"/>
              <w:numPr>
                <w:ilvl w:val="0"/>
                <w:numId w:val="31"/>
              </w:numPr>
            </w:pPr>
            <w:r>
              <w:t>Allied Health Professionals</w:t>
            </w:r>
          </w:p>
          <w:p w14:paraId="046599BF" w14:textId="08F32485" w:rsidR="2AF683E3" w:rsidRPr="005611EA" w:rsidRDefault="655D41C3" w:rsidP="00A14AEC">
            <w:pPr>
              <w:pStyle w:val="ListParagraph"/>
              <w:numPr>
                <w:ilvl w:val="0"/>
                <w:numId w:val="31"/>
              </w:numPr>
            </w:pPr>
            <w:r>
              <w:t>IT, digital transformation and infrastructure staff</w:t>
            </w:r>
          </w:p>
          <w:p w14:paraId="2F61B98D" w14:textId="1365DD76" w:rsidR="2AF683E3" w:rsidRPr="005611EA" w:rsidRDefault="01AF371F" w:rsidP="00A14AEC">
            <w:pPr>
              <w:pStyle w:val="ListParagraph"/>
              <w:numPr>
                <w:ilvl w:val="0"/>
                <w:numId w:val="31"/>
              </w:numPr>
            </w:pPr>
            <w:r>
              <w:t xml:space="preserve">Other </w:t>
            </w:r>
            <w:r w:rsidRPr="47D00C82">
              <w:rPr>
                <w:i/>
                <w:iCs/>
              </w:rPr>
              <w:t>(please specify)</w:t>
            </w:r>
            <w:r>
              <w:t xml:space="preserve">: </w:t>
            </w:r>
          </w:p>
        </w:tc>
      </w:tr>
      <w:tr w:rsidR="005611EA" w:rsidRPr="005611EA" w14:paraId="3D91947B" w14:textId="77777777" w:rsidTr="47D00C82">
        <w:trPr>
          <w:trHeight w:val="300"/>
        </w:trPr>
        <w:tc>
          <w:tcPr>
            <w:tcW w:w="2914" w:type="dxa"/>
            <w:vAlign w:val="center"/>
          </w:tcPr>
          <w:p w14:paraId="7B6782BE" w14:textId="28EA3B87" w:rsidR="2AF683E3" w:rsidRPr="00574898" w:rsidRDefault="2AF683E3" w:rsidP="00574898">
            <w:pPr>
              <w:pStyle w:val="NFTableText"/>
            </w:pPr>
            <w:r w:rsidRPr="00574898">
              <w:t>Expected start date</w:t>
            </w:r>
            <w:r w:rsidR="00A6258F">
              <w:t>:</w:t>
            </w:r>
          </w:p>
        </w:tc>
        <w:tc>
          <w:tcPr>
            <w:tcW w:w="6371" w:type="dxa"/>
            <w:vAlign w:val="center"/>
          </w:tcPr>
          <w:p w14:paraId="0B7112F8" w14:textId="314E4354" w:rsidR="03A7850B" w:rsidRPr="00574898" w:rsidRDefault="03A7850B" w:rsidP="00574898">
            <w:pPr>
              <w:pStyle w:val="NFTableText"/>
            </w:pPr>
          </w:p>
        </w:tc>
      </w:tr>
      <w:tr w:rsidR="005611EA" w:rsidRPr="005611EA" w14:paraId="0DEF7C56" w14:textId="77777777" w:rsidTr="47D00C82">
        <w:trPr>
          <w:trHeight w:val="300"/>
        </w:trPr>
        <w:tc>
          <w:tcPr>
            <w:tcW w:w="2914" w:type="dxa"/>
            <w:vAlign w:val="center"/>
          </w:tcPr>
          <w:p w14:paraId="09FF8EF4" w14:textId="3CFA6CA8" w:rsidR="2AF683E3" w:rsidRPr="00574898" w:rsidRDefault="2AF683E3" w:rsidP="00574898">
            <w:pPr>
              <w:pStyle w:val="NFTableText"/>
            </w:pPr>
            <w:r w:rsidRPr="00574898">
              <w:t>Expected end date</w:t>
            </w:r>
            <w:r w:rsidR="00A6258F">
              <w:t>:</w:t>
            </w:r>
          </w:p>
        </w:tc>
        <w:tc>
          <w:tcPr>
            <w:tcW w:w="6371" w:type="dxa"/>
            <w:vAlign w:val="center"/>
          </w:tcPr>
          <w:p w14:paraId="3274BD62" w14:textId="314E4354" w:rsidR="03A7850B" w:rsidRPr="00574898" w:rsidRDefault="03A7850B" w:rsidP="00574898">
            <w:pPr>
              <w:pStyle w:val="NFTableText"/>
            </w:pPr>
          </w:p>
        </w:tc>
      </w:tr>
      <w:tr w:rsidR="47D00C82" w14:paraId="3CB29977" w14:textId="77777777" w:rsidTr="47D00C82">
        <w:trPr>
          <w:trHeight w:val="300"/>
        </w:trPr>
        <w:tc>
          <w:tcPr>
            <w:tcW w:w="2914" w:type="dxa"/>
            <w:vAlign w:val="center"/>
          </w:tcPr>
          <w:p w14:paraId="4FA3BFB7" w14:textId="6A97CDFA" w:rsidR="7ED784D3" w:rsidRDefault="00A14AEC" w:rsidP="47D00C82">
            <w:pPr>
              <w:pStyle w:val="NFTableText"/>
            </w:pPr>
            <w:r>
              <w:t>Requested</w:t>
            </w:r>
            <w:r w:rsidR="7ED784D3">
              <w:t xml:space="preserve"> contract value:</w:t>
            </w:r>
          </w:p>
        </w:tc>
        <w:tc>
          <w:tcPr>
            <w:tcW w:w="6371" w:type="dxa"/>
            <w:vAlign w:val="center"/>
          </w:tcPr>
          <w:p w14:paraId="37CBF6F2" w14:textId="60CFDEA1" w:rsidR="7ED784D3" w:rsidRDefault="7ED784D3" w:rsidP="47D00C82">
            <w:pPr>
              <w:pStyle w:val="NFTableText"/>
              <w:numPr>
                <w:ilvl w:val="0"/>
                <w:numId w:val="6"/>
              </w:numPr>
            </w:pPr>
            <w:r>
              <w:t>Up to £15,000, incl. VAT</w:t>
            </w:r>
          </w:p>
          <w:p w14:paraId="177F4131" w14:textId="299B0833" w:rsidR="7ED784D3" w:rsidRDefault="7ED784D3" w:rsidP="47D00C82">
            <w:pPr>
              <w:pStyle w:val="NFTableText"/>
              <w:numPr>
                <w:ilvl w:val="0"/>
                <w:numId w:val="6"/>
              </w:numPr>
            </w:pPr>
            <w:r>
              <w:t>£15,000 - £40,000, incl. VAT</w:t>
            </w:r>
          </w:p>
        </w:tc>
      </w:tr>
      <w:tr w:rsidR="00574898" w:rsidRPr="005611EA" w14:paraId="450293EB" w14:textId="77777777" w:rsidTr="47D00C82">
        <w:trPr>
          <w:trHeight w:val="300"/>
        </w:trPr>
        <w:tc>
          <w:tcPr>
            <w:tcW w:w="2914" w:type="dxa"/>
            <w:vAlign w:val="center"/>
          </w:tcPr>
          <w:p w14:paraId="6C4469AF" w14:textId="6E272EDD" w:rsidR="56DC55C1" w:rsidRPr="00574898" w:rsidRDefault="56DC55C1" w:rsidP="00574898">
            <w:pPr>
              <w:pStyle w:val="NFTableText"/>
            </w:pPr>
            <w:r w:rsidRPr="00574898">
              <w:t>Requested budget</w:t>
            </w:r>
            <w:r w:rsidR="00A6258F">
              <w:t>:</w:t>
            </w:r>
          </w:p>
        </w:tc>
        <w:tc>
          <w:tcPr>
            <w:tcW w:w="6371" w:type="dxa"/>
            <w:vAlign w:val="center"/>
          </w:tcPr>
          <w:p w14:paraId="68B2426D" w14:textId="314E4354" w:rsidR="03A7850B" w:rsidRPr="00574898" w:rsidRDefault="03A7850B" w:rsidP="00574898">
            <w:pPr>
              <w:pStyle w:val="NFTableText"/>
            </w:pPr>
          </w:p>
        </w:tc>
      </w:tr>
    </w:tbl>
    <w:p w14:paraId="1CA82F2E" w14:textId="32D1E54A" w:rsidR="03A7850B" w:rsidRPr="005611EA" w:rsidRDefault="03A7850B" w:rsidP="03A7850B">
      <w:pPr>
        <w:rPr>
          <w:rFonts w:ascii="Derailed" w:eastAsia="Derailed" w:hAnsi="Derailed" w:cs="Derailed"/>
          <w:color w:val="002060"/>
        </w:rPr>
      </w:pPr>
    </w:p>
    <w:tbl>
      <w:tblPr>
        <w:tblStyle w:val="TableGrid"/>
        <w:tblW w:w="0" w:type="auto"/>
        <w:tblLayout w:type="fixed"/>
        <w:tblLook w:val="06A0" w:firstRow="1" w:lastRow="0" w:firstColumn="1" w:lastColumn="0" w:noHBand="1" w:noVBand="1"/>
      </w:tblPr>
      <w:tblGrid>
        <w:gridCol w:w="2909"/>
        <w:gridCol w:w="6376"/>
      </w:tblGrid>
      <w:tr w:rsidR="005611EA" w:rsidRPr="005611EA" w14:paraId="2A11BC52" w14:textId="77777777" w:rsidTr="47D00C82">
        <w:trPr>
          <w:trHeight w:val="300"/>
        </w:trPr>
        <w:tc>
          <w:tcPr>
            <w:tcW w:w="9285" w:type="dxa"/>
            <w:gridSpan w:val="2"/>
            <w:vAlign w:val="center"/>
          </w:tcPr>
          <w:p w14:paraId="792C1DEF" w14:textId="62D66494" w:rsidR="56DC55C1" w:rsidRPr="005611EA" w:rsidRDefault="56DC55C1" w:rsidP="00574898">
            <w:pPr>
              <w:pStyle w:val="NFTableHeader"/>
            </w:pPr>
            <w:r w:rsidRPr="005611EA">
              <w:t>Lead applicant</w:t>
            </w:r>
          </w:p>
        </w:tc>
      </w:tr>
      <w:tr w:rsidR="005611EA" w:rsidRPr="005611EA" w14:paraId="65EBE0B8" w14:textId="77777777" w:rsidTr="47D00C82">
        <w:trPr>
          <w:trHeight w:val="300"/>
        </w:trPr>
        <w:tc>
          <w:tcPr>
            <w:tcW w:w="2909" w:type="dxa"/>
            <w:vAlign w:val="center"/>
          </w:tcPr>
          <w:p w14:paraId="308F9F3F" w14:textId="703DB936" w:rsidR="56DC55C1" w:rsidRPr="005611EA" w:rsidRDefault="56DC55C1" w:rsidP="00574898">
            <w:pPr>
              <w:pStyle w:val="NFTableText"/>
            </w:pPr>
            <w:r w:rsidRPr="005611EA">
              <w:t>Name</w:t>
            </w:r>
            <w:r w:rsidR="00A6258F">
              <w:t>:</w:t>
            </w:r>
          </w:p>
        </w:tc>
        <w:tc>
          <w:tcPr>
            <w:tcW w:w="6376" w:type="dxa"/>
            <w:vAlign w:val="center"/>
          </w:tcPr>
          <w:p w14:paraId="5FEAF6C8" w14:textId="24AF9A07" w:rsidR="03A7850B" w:rsidRPr="005611EA" w:rsidRDefault="03A7850B" w:rsidP="00574898">
            <w:pPr>
              <w:pStyle w:val="NFTableText"/>
            </w:pPr>
          </w:p>
        </w:tc>
      </w:tr>
      <w:tr w:rsidR="005611EA" w:rsidRPr="005611EA" w14:paraId="7D11FE65" w14:textId="77777777" w:rsidTr="47D00C82">
        <w:trPr>
          <w:trHeight w:val="402"/>
        </w:trPr>
        <w:tc>
          <w:tcPr>
            <w:tcW w:w="2909" w:type="dxa"/>
            <w:vAlign w:val="center"/>
          </w:tcPr>
          <w:p w14:paraId="39F472AD" w14:textId="0AF7403C" w:rsidR="56DC55C1" w:rsidRPr="005611EA" w:rsidRDefault="56DC55C1" w:rsidP="00574898">
            <w:pPr>
              <w:pStyle w:val="NFTableText"/>
            </w:pPr>
            <w:r w:rsidRPr="005611EA">
              <w:t>Current post(s) held</w:t>
            </w:r>
            <w:r w:rsidR="00A6258F">
              <w:t>:</w:t>
            </w:r>
          </w:p>
        </w:tc>
        <w:tc>
          <w:tcPr>
            <w:tcW w:w="6376" w:type="dxa"/>
            <w:vAlign w:val="center"/>
          </w:tcPr>
          <w:p w14:paraId="6FC9C813" w14:textId="24AF9A07" w:rsidR="03A7850B" w:rsidRPr="005611EA" w:rsidRDefault="03A7850B" w:rsidP="00574898">
            <w:pPr>
              <w:pStyle w:val="NFTableText"/>
            </w:pPr>
          </w:p>
        </w:tc>
      </w:tr>
      <w:tr w:rsidR="005611EA" w:rsidRPr="005611EA" w14:paraId="0C5B722A" w14:textId="77777777" w:rsidTr="47D00C82">
        <w:trPr>
          <w:trHeight w:val="300"/>
        </w:trPr>
        <w:tc>
          <w:tcPr>
            <w:tcW w:w="2909" w:type="dxa"/>
            <w:vAlign w:val="center"/>
          </w:tcPr>
          <w:p w14:paraId="389B15DD" w14:textId="337FBF6B" w:rsidR="56DC55C1" w:rsidRPr="005611EA" w:rsidRDefault="56DC55C1" w:rsidP="00574898">
            <w:pPr>
              <w:pStyle w:val="NFTableText"/>
            </w:pPr>
            <w:r w:rsidRPr="005611EA">
              <w:t>Organisation</w:t>
            </w:r>
            <w:r w:rsidR="00A6258F">
              <w:t xml:space="preserve"> name:</w:t>
            </w:r>
            <w:r w:rsidR="28765468" w:rsidRPr="005611EA">
              <w:t xml:space="preserve"> </w:t>
            </w:r>
          </w:p>
        </w:tc>
        <w:tc>
          <w:tcPr>
            <w:tcW w:w="6376" w:type="dxa"/>
            <w:vAlign w:val="center"/>
          </w:tcPr>
          <w:p w14:paraId="011CB5AD" w14:textId="4CCDC0E1" w:rsidR="03A7850B" w:rsidRPr="005611EA" w:rsidRDefault="03A7850B" w:rsidP="00695C6D">
            <w:pPr>
              <w:pStyle w:val="ListParagraph"/>
              <w:numPr>
                <w:ilvl w:val="0"/>
                <w:numId w:val="0"/>
              </w:numPr>
              <w:ind w:left="720"/>
            </w:pPr>
          </w:p>
        </w:tc>
      </w:tr>
      <w:tr w:rsidR="47D00C82" w14:paraId="735933BF" w14:textId="77777777" w:rsidTr="47D00C82">
        <w:trPr>
          <w:trHeight w:val="300"/>
        </w:trPr>
        <w:tc>
          <w:tcPr>
            <w:tcW w:w="2909" w:type="dxa"/>
            <w:vAlign w:val="center"/>
          </w:tcPr>
          <w:p w14:paraId="7EDF2B8A" w14:textId="4620EE72" w:rsidR="02718689" w:rsidRDefault="02718689" w:rsidP="47D00C82">
            <w:pPr>
              <w:pStyle w:val="NFTableText"/>
            </w:pPr>
            <w:r>
              <w:t>Organisation type:</w:t>
            </w:r>
          </w:p>
        </w:tc>
        <w:tc>
          <w:tcPr>
            <w:tcW w:w="6376" w:type="dxa"/>
            <w:vAlign w:val="center"/>
          </w:tcPr>
          <w:p w14:paraId="6C62C26C" w14:textId="77777777" w:rsidR="00695C6D" w:rsidRPr="005611EA" w:rsidRDefault="00695C6D" w:rsidP="00695C6D">
            <w:pPr>
              <w:pStyle w:val="ListParagraph"/>
              <w:numPr>
                <w:ilvl w:val="0"/>
                <w:numId w:val="28"/>
              </w:numPr>
            </w:pPr>
            <w:r>
              <w:t>Higher Education Institution</w:t>
            </w:r>
          </w:p>
          <w:p w14:paraId="23C98ACB" w14:textId="77777777" w:rsidR="00695C6D" w:rsidRPr="005611EA" w:rsidRDefault="00695C6D" w:rsidP="00695C6D">
            <w:pPr>
              <w:pStyle w:val="ListParagraph"/>
              <w:numPr>
                <w:ilvl w:val="0"/>
                <w:numId w:val="28"/>
              </w:numPr>
            </w:pPr>
            <w:r>
              <w:t>NHS body</w:t>
            </w:r>
          </w:p>
          <w:p w14:paraId="05DE5468" w14:textId="77777777" w:rsidR="00695C6D" w:rsidRPr="005611EA" w:rsidRDefault="00695C6D" w:rsidP="00695C6D">
            <w:pPr>
              <w:pStyle w:val="ListParagraph"/>
              <w:numPr>
                <w:ilvl w:val="0"/>
                <w:numId w:val="28"/>
              </w:numPr>
            </w:pPr>
            <w:r>
              <w:t>Voluntary, community and social enterprises</w:t>
            </w:r>
          </w:p>
          <w:p w14:paraId="3D58D846" w14:textId="77777777" w:rsidR="00695C6D" w:rsidRPr="005611EA" w:rsidRDefault="00695C6D" w:rsidP="00695C6D">
            <w:pPr>
              <w:pStyle w:val="ListParagraph"/>
              <w:numPr>
                <w:ilvl w:val="0"/>
                <w:numId w:val="28"/>
              </w:numPr>
            </w:pPr>
            <w:r>
              <w:t>Social care and social work</w:t>
            </w:r>
          </w:p>
          <w:p w14:paraId="146DBBA4" w14:textId="77777777" w:rsidR="00695C6D" w:rsidRPr="005611EA" w:rsidRDefault="00695C6D" w:rsidP="00695C6D">
            <w:pPr>
              <w:pStyle w:val="ListParagraph"/>
              <w:numPr>
                <w:ilvl w:val="0"/>
                <w:numId w:val="28"/>
              </w:numPr>
            </w:pPr>
            <w:r>
              <w:t>Local government</w:t>
            </w:r>
          </w:p>
          <w:p w14:paraId="50C43D9F" w14:textId="3857D66B" w:rsidR="00695C6D" w:rsidRPr="005611EA" w:rsidRDefault="00695C6D" w:rsidP="00695C6D">
            <w:pPr>
              <w:pStyle w:val="ListParagraph"/>
              <w:numPr>
                <w:ilvl w:val="0"/>
                <w:numId w:val="28"/>
              </w:numPr>
            </w:pPr>
            <w:r>
              <w:t>SME</w:t>
            </w:r>
            <w:r w:rsidR="00A14AEC">
              <w:t xml:space="preserve"> </w:t>
            </w:r>
            <w:r w:rsidR="00A14AEC" w:rsidRPr="00A14AEC">
              <w:rPr>
                <w:i/>
                <w:iCs/>
              </w:rPr>
              <w:t xml:space="preserve">(please attach proof of compliance with the </w:t>
            </w:r>
            <w:hyperlink r:id="rId10" w:history="1">
              <w:r w:rsidR="00A14AEC">
                <w:rPr>
                  <w:rStyle w:val="Hyperlink"/>
                  <w:i/>
                  <w:iCs/>
                </w:rPr>
                <w:t>European Commission’s SME definition</w:t>
              </w:r>
            </w:hyperlink>
            <w:r w:rsidR="00A14AEC" w:rsidRPr="00A14AEC">
              <w:rPr>
                <w:i/>
                <w:iCs/>
              </w:rPr>
              <w:t>)</w:t>
            </w:r>
          </w:p>
          <w:p w14:paraId="137CDBB3" w14:textId="77777777" w:rsidR="00695C6D" w:rsidRPr="005611EA" w:rsidRDefault="00695C6D" w:rsidP="00695C6D">
            <w:pPr>
              <w:pStyle w:val="ListParagraph"/>
              <w:numPr>
                <w:ilvl w:val="0"/>
                <w:numId w:val="28"/>
              </w:numPr>
            </w:pPr>
            <w:r>
              <w:t>Start-up</w:t>
            </w:r>
          </w:p>
          <w:p w14:paraId="38051AD3" w14:textId="77777777" w:rsidR="00695C6D" w:rsidRPr="005611EA" w:rsidRDefault="00695C6D" w:rsidP="00695C6D">
            <w:pPr>
              <w:pStyle w:val="ListParagraph"/>
              <w:numPr>
                <w:ilvl w:val="0"/>
                <w:numId w:val="28"/>
              </w:numPr>
            </w:pPr>
            <w:r>
              <w:t>Other commercial organisation</w:t>
            </w:r>
          </w:p>
          <w:p w14:paraId="21CF2C7F" w14:textId="36E2DE5B" w:rsidR="47D00C82" w:rsidRDefault="00695C6D" w:rsidP="00695C6D">
            <w:pPr>
              <w:pStyle w:val="NFTableText"/>
              <w:numPr>
                <w:ilvl w:val="0"/>
                <w:numId w:val="28"/>
              </w:numPr>
            </w:pPr>
            <w:r>
              <w:t xml:space="preserve">Other </w:t>
            </w:r>
            <w:r w:rsidRPr="00695C6D">
              <w:rPr>
                <w:i/>
                <w:iCs/>
              </w:rPr>
              <w:t>(please specify)</w:t>
            </w:r>
            <w:r>
              <w:t>:</w:t>
            </w:r>
          </w:p>
        </w:tc>
      </w:tr>
      <w:tr w:rsidR="00574898" w:rsidRPr="005611EA" w14:paraId="02C4E5E8" w14:textId="77777777" w:rsidTr="47D00C82">
        <w:trPr>
          <w:trHeight w:val="300"/>
        </w:trPr>
        <w:tc>
          <w:tcPr>
            <w:tcW w:w="2909" w:type="dxa"/>
            <w:vAlign w:val="center"/>
          </w:tcPr>
          <w:p w14:paraId="2299A136" w14:textId="584C4D7A" w:rsidR="56DC55C1" w:rsidRPr="005611EA" w:rsidRDefault="56DC55C1" w:rsidP="00574898">
            <w:pPr>
              <w:pStyle w:val="NFTableText"/>
            </w:pPr>
            <w:r w:rsidRPr="005611EA">
              <w:t>Contact email</w:t>
            </w:r>
            <w:r w:rsidR="00A6258F">
              <w:t xml:space="preserve"> address:</w:t>
            </w:r>
          </w:p>
        </w:tc>
        <w:tc>
          <w:tcPr>
            <w:tcW w:w="6376" w:type="dxa"/>
            <w:vAlign w:val="center"/>
          </w:tcPr>
          <w:p w14:paraId="28805B16" w14:textId="24AF9A07" w:rsidR="03A7850B" w:rsidRPr="005611EA" w:rsidRDefault="03A7850B" w:rsidP="00574898">
            <w:pPr>
              <w:pStyle w:val="NFTableText"/>
            </w:pPr>
          </w:p>
        </w:tc>
      </w:tr>
    </w:tbl>
    <w:p w14:paraId="064D123A" w14:textId="1E586770" w:rsidR="03A7850B" w:rsidRPr="005611EA" w:rsidRDefault="03A7850B" w:rsidP="03A7850B">
      <w:pPr>
        <w:rPr>
          <w:rFonts w:ascii="Derailed" w:eastAsia="Derailed" w:hAnsi="Derailed" w:cs="Derailed"/>
          <w:color w:val="002060"/>
        </w:rPr>
      </w:pPr>
    </w:p>
    <w:tbl>
      <w:tblPr>
        <w:tblStyle w:val="TableGrid"/>
        <w:tblW w:w="0" w:type="auto"/>
        <w:tblLayout w:type="fixed"/>
        <w:tblLook w:val="06A0" w:firstRow="1" w:lastRow="0" w:firstColumn="1" w:lastColumn="0" w:noHBand="1" w:noVBand="1"/>
      </w:tblPr>
      <w:tblGrid>
        <w:gridCol w:w="9285"/>
      </w:tblGrid>
      <w:tr w:rsidR="005611EA" w:rsidRPr="005611EA" w14:paraId="762C211E" w14:textId="77777777" w:rsidTr="3F6BAA11">
        <w:trPr>
          <w:trHeight w:val="300"/>
        </w:trPr>
        <w:tc>
          <w:tcPr>
            <w:tcW w:w="9285" w:type="dxa"/>
          </w:tcPr>
          <w:p w14:paraId="5CAAF7F1" w14:textId="2CFA001E" w:rsidR="2AF683E3" w:rsidRPr="005611EA" w:rsidRDefault="2AF683E3" w:rsidP="00574898">
            <w:pPr>
              <w:pStyle w:val="NFTableHeader"/>
            </w:pPr>
            <w:r w:rsidRPr="005611EA">
              <w:t>Plain English summary</w:t>
            </w:r>
          </w:p>
          <w:p w14:paraId="01B11FE9" w14:textId="40DF5201" w:rsidR="2AF683E3" w:rsidRPr="00A6258F" w:rsidRDefault="2AF683E3" w:rsidP="00A6258F">
            <w:pPr>
              <w:pStyle w:val="NFPromptText"/>
            </w:pPr>
            <w:r w:rsidRPr="00A6258F">
              <w:t xml:space="preserve">Please </w:t>
            </w:r>
            <w:r w:rsidR="6D212E82" w:rsidRPr="00A6258F">
              <w:t xml:space="preserve">provide a summary </w:t>
            </w:r>
            <w:r w:rsidR="44DABCED" w:rsidRPr="00A6258F">
              <w:t>of your project for a general audience</w:t>
            </w:r>
            <w:r w:rsidR="005611EA" w:rsidRPr="00A6258F">
              <w:t>,</w:t>
            </w:r>
            <w:r w:rsidR="44DABCED" w:rsidRPr="00A6258F">
              <w:t xml:space="preserve"> to be shared on the NortHFutures website</w:t>
            </w:r>
            <w:r w:rsidR="166C2897" w:rsidRPr="00A6258F">
              <w:t>.</w:t>
            </w:r>
            <w:r w:rsidR="005A05F7" w:rsidRPr="00A6258F">
              <w:t xml:space="preserve"> Please avoid using technical jargon. </w:t>
            </w:r>
            <w:r w:rsidR="166C2897" w:rsidRPr="00A6258F">
              <w:t xml:space="preserve"> (</w:t>
            </w:r>
            <w:r w:rsidR="577E56FD" w:rsidRPr="00A6258F">
              <w:t>M</w:t>
            </w:r>
            <w:r w:rsidR="166C2897" w:rsidRPr="00A6258F">
              <w:t>ax. 150 words)</w:t>
            </w:r>
          </w:p>
        </w:tc>
      </w:tr>
      <w:tr w:rsidR="03A7850B" w:rsidRPr="005611EA" w14:paraId="0C369D6B" w14:textId="77777777" w:rsidTr="3F6BAA11">
        <w:trPr>
          <w:trHeight w:val="2760"/>
        </w:trPr>
        <w:tc>
          <w:tcPr>
            <w:tcW w:w="9285" w:type="dxa"/>
          </w:tcPr>
          <w:p w14:paraId="384F47BD" w14:textId="12B1E144" w:rsidR="03A7850B" w:rsidRPr="005611EA" w:rsidRDefault="03A7850B" w:rsidP="03A7850B">
            <w:pPr>
              <w:rPr>
                <w:rFonts w:ascii="Derailed" w:eastAsia="Derailed" w:hAnsi="Derailed" w:cs="Derailed"/>
                <w:color w:val="002060"/>
              </w:rPr>
            </w:pPr>
          </w:p>
        </w:tc>
      </w:tr>
    </w:tbl>
    <w:p w14:paraId="3D395974" w14:textId="77777777" w:rsidR="00A6258F" w:rsidRDefault="00A6258F" w:rsidP="005611EA">
      <w:pPr>
        <w:pStyle w:val="NFHeading"/>
      </w:pPr>
    </w:p>
    <w:p w14:paraId="2C8BFA87" w14:textId="0E89F55D" w:rsidR="6D74B526" w:rsidRPr="005611EA" w:rsidRDefault="2BC9C80D" w:rsidP="005611EA">
      <w:pPr>
        <w:pStyle w:val="NFHeading"/>
      </w:pPr>
      <w:r>
        <w:t>Pa</w:t>
      </w:r>
      <w:r w:rsidR="403E3F6F">
        <w:t xml:space="preserve">rt </w:t>
      </w:r>
      <w:r>
        <w:t xml:space="preserve">2: </w:t>
      </w:r>
      <w:r w:rsidR="20C53DB8">
        <w:t>T</w:t>
      </w:r>
      <w:r w:rsidR="73A9529D">
        <w:t>eam</w:t>
      </w:r>
    </w:p>
    <w:tbl>
      <w:tblPr>
        <w:tblStyle w:val="TableGrid"/>
        <w:tblW w:w="0" w:type="auto"/>
        <w:tblLayout w:type="fixed"/>
        <w:tblLook w:val="06A0" w:firstRow="1" w:lastRow="0" w:firstColumn="1" w:lastColumn="0" w:noHBand="1" w:noVBand="1"/>
      </w:tblPr>
      <w:tblGrid>
        <w:gridCol w:w="3165"/>
        <w:gridCol w:w="6120"/>
      </w:tblGrid>
      <w:tr w:rsidR="005611EA" w:rsidRPr="005611EA" w14:paraId="3F376758" w14:textId="77777777" w:rsidTr="47D00C82">
        <w:trPr>
          <w:trHeight w:val="300"/>
        </w:trPr>
        <w:tc>
          <w:tcPr>
            <w:tcW w:w="9285" w:type="dxa"/>
            <w:gridSpan w:val="2"/>
            <w:tcBorders>
              <w:bottom w:val="single" w:sz="8" w:space="0" w:color="000000" w:themeColor="text1"/>
            </w:tcBorders>
            <w:vAlign w:val="center"/>
          </w:tcPr>
          <w:p w14:paraId="31EDB3CE" w14:textId="0089FE05" w:rsidR="6300A099" w:rsidRPr="005611EA" w:rsidRDefault="4DD87AB7" w:rsidP="005611EA">
            <w:pPr>
              <w:pStyle w:val="NFTableHeader"/>
            </w:pPr>
            <w:r>
              <w:t>T</w:t>
            </w:r>
            <w:r w:rsidR="7E393A09">
              <w:t>eam member</w:t>
            </w:r>
          </w:p>
        </w:tc>
      </w:tr>
      <w:tr w:rsidR="005611EA" w:rsidRPr="005611EA" w14:paraId="73511A96" w14:textId="77777777" w:rsidTr="47D00C82">
        <w:trPr>
          <w:trHeight w:val="300"/>
        </w:trPr>
        <w:tc>
          <w:tcPr>
            <w:tcW w:w="3165" w:type="dxa"/>
            <w:tcBorders>
              <w:bottom w:val="single" w:sz="8" w:space="0" w:color="000000" w:themeColor="text1"/>
            </w:tcBorders>
            <w:vAlign w:val="center"/>
          </w:tcPr>
          <w:p w14:paraId="2D9515BA" w14:textId="6F091B53" w:rsidR="36964AC4" w:rsidRPr="005611EA" w:rsidRDefault="36964AC4" w:rsidP="005611EA">
            <w:pPr>
              <w:pStyle w:val="NFTableText"/>
            </w:pPr>
            <w:r w:rsidRPr="005611EA">
              <w:t>Name</w:t>
            </w:r>
          </w:p>
        </w:tc>
        <w:tc>
          <w:tcPr>
            <w:tcW w:w="6120" w:type="dxa"/>
            <w:tcBorders>
              <w:bottom w:val="single" w:sz="8" w:space="0" w:color="000000" w:themeColor="text1"/>
            </w:tcBorders>
            <w:vAlign w:val="center"/>
          </w:tcPr>
          <w:p w14:paraId="5CBFE742" w14:textId="216390EF" w:rsidR="03A7850B" w:rsidRPr="005611EA" w:rsidRDefault="03A7850B" w:rsidP="03A7850B">
            <w:pPr>
              <w:rPr>
                <w:rFonts w:ascii="Derailed" w:eastAsia="Derailed" w:hAnsi="Derailed" w:cs="Derailed"/>
                <w:color w:val="002060"/>
              </w:rPr>
            </w:pPr>
          </w:p>
        </w:tc>
      </w:tr>
      <w:tr w:rsidR="005611EA" w:rsidRPr="005611EA" w14:paraId="798075F2" w14:textId="77777777" w:rsidTr="47D00C82">
        <w:trPr>
          <w:trHeight w:val="300"/>
        </w:trPr>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60D12C" w14:textId="4555AE3F" w:rsidR="1EEA9DBF" w:rsidRPr="005611EA" w:rsidRDefault="1EEA9DBF" w:rsidP="005611EA">
            <w:pPr>
              <w:pStyle w:val="NFTableText"/>
            </w:pPr>
            <w:r w:rsidRPr="005611EA">
              <w:t>Sector</w:t>
            </w:r>
            <w:r w:rsidR="00A6258F">
              <w:t>:</w:t>
            </w:r>
          </w:p>
        </w:tc>
        <w:tc>
          <w:tcPr>
            <w:tcW w:w="61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EF9053" w14:textId="4953E37C" w:rsidR="72FDA695" w:rsidRPr="005611EA" w:rsidRDefault="3361CDC6" w:rsidP="00695C6D">
            <w:pPr>
              <w:pStyle w:val="ListParagraph"/>
              <w:numPr>
                <w:ilvl w:val="0"/>
                <w:numId w:val="24"/>
              </w:numPr>
            </w:pPr>
            <w:r>
              <w:t>Healthcare</w:t>
            </w:r>
          </w:p>
          <w:p w14:paraId="7D90C2F4" w14:textId="184532D3" w:rsidR="72FDA695" w:rsidRPr="005611EA" w:rsidRDefault="3361CDC6" w:rsidP="00695C6D">
            <w:pPr>
              <w:pStyle w:val="ListParagraph"/>
              <w:numPr>
                <w:ilvl w:val="0"/>
                <w:numId w:val="24"/>
              </w:numPr>
            </w:pPr>
            <w:r>
              <w:t>Social Care</w:t>
            </w:r>
          </w:p>
          <w:p w14:paraId="0F9407AC" w14:textId="1ADB5382" w:rsidR="72FDA695" w:rsidRPr="005611EA" w:rsidRDefault="3361CDC6" w:rsidP="00695C6D">
            <w:pPr>
              <w:pStyle w:val="ListParagraph"/>
              <w:numPr>
                <w:ilvl w:val="0"/>
                <w:numId w:val="24"/>
              </w:numPr>
            </w:pPr>
            <w:r>
              <w:t>Life Sciences</w:t>
            </w:r>
          </w:p>
          <w:p w14:paraId="7650E9FE" w14:textId="5D677CC1" w:rsidR="72FDA695" w:rsidRPr="005611EA" w:rsidRDefault="3361CDC6" w:rsidP="00695C6D">
            <w:pPr>
              <w:pStyle w:val="ListParagraph"/>
              <w:numPr>
                <w:ilvl w:val="0"/>
                <w:numId w:val="24"/>
              </w:numPr>
            </w:pPr>
            <w:r>
              <w:t>Healthcare Technologies</w:t>
            </w:r>
          </w:p>
          <w:p w14:paraId="4F14DC0A" w14:textId="4B4592BB" w:rsidR="72FDA695" w:rsidRPr="005611EA" w:rsidRDefault="3361CDC6" w:rsidP="00695C6D">
            <w:pPr>
              <w:pStyle w:val="ListParagraph"/>
              <w:numPr>
                <w:ilvl w:val="0"/>
                <w:numId w:val="24"/>
              </w:numPr>
            </w:pPr>
            <w:r>
              <w:t>Commercial/Private Sector (including limited company, small to mediu</w:t>
            </w:r>
            <w:r w:rsidR="6C89C239">
              <w:t>m</w:t>
            </w:r>
            <w:r>
              <w:t>, enterprise, start-up, sole</w:t>
            </w:r>
            <w:r w:rsidR="67288DD3">
              <w:t xml:space="preserve"> trader</w:t>
            </w:r>
            <w:r>
              <w:t>)</w:t>
            </w:r>
          </w:p>
          <w:p w14:paraId="455582D4" w14:textId="76E0B15A" w:rsidR="0E1CC8F7" w:rsidRPr="005611EA" w:rsidRDefault="4D8951B1" w:rsidP="00695C6D">
            <w:pPr>
              <w:pStyle w:val="ListParagraph"/>
              <w:numPr>
                <w:ilvl w:val="0"/>
                <w:numId w:val="24"/>
              </w:numPr>
            </w:pPr>
            <w:r>
              <w:t xml:space="preserve">Public Sector </w:t>
            </w:r>
          </w:p>
          <w:p w14:paraId="0297CFA0" w14:textId="7ACB4E94" w:rsidR="0E1CC8F7" w:rsidRPr="005611EA" w:rsidRDefault="4D8951B1" w:rsidP="00695C6D">
            <w:pPr>
              <w:pStyle w:val="ListParagraph"/>
              <w:numPr>
                <w:ilvl w:val="0"/>
                <w:numId w:val="24"/>
              </w:numPr>
            </w:pPr>
            <w:r>
              <w:t xml:space="preserve">Local Authority, Government </w:t>
            </w:r>
          </w:p>
          <w:p w14:paraId="75313318" w14:textId="7CA828A5" w:rsidR="0E1CC8F7" w:rsidRPr="005611EA" w:rsidRDefault="4D8951B1" w:rsidP="00695C6D">
            <w:pPr>
              <w:pStyle w:val="ListParagraph"/>
              <w:numPr>
                <w:ilvl w:val="0"/>
                <w:numId w:val="24"/>
              </w:numPr>
            </w:pPr>
            <w:r>
              <w:t>Voluntary Community and Social Enterprise (VCSE)</w:t>
            </w:r>
          </w:p>
          <w:p w14:paraId="7109BE44" w14:textId="5871BCFF" w:rsidR="0E1CC8F7" w:rsidRPr="005611EA" w:rsidRDefault="4D8951B1" w:rsidP="00695C6D">
            <w:pPr>
              <w:pStyle w:val="ListParagraph"/>
              <w:numPr>
                <w:ilvl w:val="0"/>
                <w:numId w:val="24"/>
              </w:numPr>
            </w:pPr>
            <w:r>
              <w:t>Higher Education</w:t>
            </w:r>
          </w:p>
          <w:p w14:paraId="22D36844" w14:textId="17CB505A" w:rsidR="0E1CC8F7" w:rsidRPr="005611EA" w:rsidRDefault="4D8951B1" w:rsidP="00695C6D">
            <w:pPr>
              <w:pStyle w:val="ListParagraph"/>
              <w:numPr>
                <w:ilvl w:val="0"/>
                <w:numId w:val="24"/>
              </w:numPr>
            </w:pPr>
            <w:r>
              <w:t>Further Education</w:t>
            </w:r>
          </w:p>
          <w:p w14:paraId="12421DFC" w14:textId="282CF089" w:rsidR="0E1CC8F7" w:rsidRPr="005611EA" w:rsidRDefault="4D8951B1" w:rsidP="00695C6D">
            <w:pPr>
              <w:pStyle w:val="ListParagraph"/>
              <w:numPr>
                <w:ilvl w:val="0"/>
                <w:numId w:val="24"/>
              </w:numPr>
            </w:pPr>
            <w:r>
              <w:t>Other (please specify)</w:t>
            </w:r>
          </w:p>
        </w:tc>
      </w:tr>
      <w:tr w:rsidR="005611EA" w:rsidRPr="005611EA" w14:paraId="44F501B5" w14:textId="77777777" w:rsidTr="47D00C82">
        <w:trPr>
          <w:trHeight w:val="300"/>
        </w:trPr>
        <w:tc>
          <w:tcPr>
            <w:tcW w:w="3165" w:type="dxa"/>
            <w:tcBorders>
              <w:top w:val="single" w:sz="8" w:space="0" w:color="000000" w:themeColor="text1"/>
            </w:tcBorders>
            <w:vAlign w:val="center"/>
          </w:tcPr>
          <w:p w14:paraId="63D63926" w14:textId="030A7AA9" w:rsidR="59F30283" w:rsidRPr="00A6258F" w:rsidRDefault="59F30283" w:rsidP="00A6258F">
            <w:pPr>
              <w:pStyle w:val="NFTableText"/>
            </w:pPr>
            <w:r w:rsidRPr="00A6258F">
              <w:t>Organisation</w:t>
            </w:r>
            <w:r w:rsidR="00A6258F" w:rsidRPr="00A6258F">
              <w:t>:</w:t>
            </w:r>
          </w:p>
        </w:tc>
        <w:tc>
          <w:tcPr>
            <w:tcW w:w="6120" w:type="dxa"/>
            <w:vAlign w:val="center"/>
          </w:tcPr>
          <w:p w14:paraId="377EFD10" w14:textId="216390EF" w:rsidR="03A7850B" w:rsidRPr="005611EA" w:rsidRDefault="03A7850B" w:rsidP="03A7850B">
            <w:pPr>
              <w:rPr>
                <w:rFonts w:ascii="Derailed" w:eastAsia="Derailed" w:hAnsi="Derailed" w:cs="Derailed"/>
                <w:color w:val="002060"/>
              </w:rPr>
            </w:pPr>
          </w:p>
        </w:tc>
      </w:tr>
      <w:tr w:rsidR="005611EA" w:rsidRPr="005611EA" w14:paraId="15B0AD44" w14:textId="77777777" w:rsidTr="47D00C82">
        <w:trPr>
          <w:trHeight w:val="300"/>
        </w:trPr>
        <w:tc>
          <w:tcPr>
            <w:tcW w:w="3165" w:type="dxa"/>
            <w:vAlign w:val="center"/>
          </w:tcPr>
          <w:p w14:paraId="7F8B2556" w14:textId="44105BB8" w:rsidR="59F30283" w:rsidRPr="00A6258F" w:rsidRDefault="59F30283" w:rsidP="00A6258F">
            <w:pPr>
              <w:pStyle w:val="NFTableText"/>
            </w:pPr>
            <w:r w:rsidRPr="00A6258F">
              <w:t>Role within organisation</w:t>
            </w:r>
            <w:r w:rsidR="00A6258F" w:rsidRPr="00A6258F">
              <w:t>:</w:t>
            </w:r>
          </w:p>
        </w:tc>
        <w:tc>
          <w:tcPr>
            <w:tcW w:w="6120" w:type="dxa"/>
            <w:vAlign w:val="center"/>
          </w:tcPr>
          <w:p w14:paraId="126827B6" w14:textId="216390EF" w:rsidR="03A7850B" w:rsidRPr="005611EA" w:rsidRDefault="03A7850B" w:rsidP="03A7850B">
            <w:pPr>
              <w:rPr>
                <w:rFonts w:ascii="Derailed" w:eastAsia="Derailed" w:hAnsi="Derailed" w:cs="Derailed"/>
                <w:color w:val="002060"/>
              </w:rPr>
            </w:pPr>
          </w:p>
        </w:tc>
      </w:tr>
      <w:tr w:rsidR="005611EA" w:rsidRPr="005611EA" w14:paraId="2B9E50F6" w14:textId="77777777" w:rsidTr="47D00C82">
        <w:trPr>
          <w:trHeight w:val="300"/>
        </w:trPr>
        <w:tc>
          <w:tcPr>
            <w:tcW w:w="3165" w:type="dxa"/>
            <w:vAlign w:val="center"/>
          </w:tcPr>
          <w:p w14:paraId="0431E5D4" w14:textId="75459AEC" w:rsidR="36964AC4" w:rsidRPr="00A6258F" w:rsidRDefault="36964AC4" w:rsidP="00A6258F">
            <w:pPr>
              <w:pStyle w:val="NFTableText"/>
            </w:pPr>
            <w:r w:rsidRPr="00A6258F">
              <w:t>Contact email</w:t>
            </w:r>
            <w:r w:rsidR="00A6258F">
              <w:t xml:space="preserve"> address</w:t>
            </w:r>
            <w:r w:rsidR="00A6258F" w:rsidRPr="00A6258F">
              <w:t>:</w:t>
            </w:r>
          </w:p>
        </w:tc>
        <w:tc>
          <w:tcPr>
            <w:tcW w:w="6120" w:type="dxa"/>
            <w:vAlign w:val="center"/>
          </w:tcPr>
          <w:p w14:paraId="29CA6D7F" w14:textId="216390EF" w:rsidR="03A7850B" w:rsidRPr="005611EA" w:rsidRDefault="03A7850B" w:rsidP="03A7850B">
            <w:pPr>
              <w:rPr>
                <w:rFonts w:ascii="Derailed" w:eastAsia="Derailed" w:hAnsi="Derailed" w:cs="Derailed"/>
                <w:color w:val="002060"/>
              </w:rPr>
            </w:pPr>
          </w:p>
        </w:tc>
      </w:tr>
      <w:tr w:rsidR="005611EA" w:rsidRPr="005611EA" w14:paraId="6585BAB7" w14:textId="77777777" w:rsidTr="47D00C82">
        <w:trPr>
          <w:trHeight w:val="300"/>
        </w:trPr>
        <w:tc>
          <w:tcPr>
            <w:tcW w:w="3165" w:type="dxa"/>
            <w:vAlign w:val="center"/>
          </w:tcPr>
          <w:p w14:paraId="7C1FFC3C" w14:textId="3065AEF4" w:rsidR="36964AC4" w:rsidRDefault="1E1B50DA" w:rsidP="005611EA">
            <w:pPr>
              <w:pStyle w:val="NFTableText"/>
            </w:pPr>
            <w:r>
              <w:t xml:space="preserve">Roles and responsibilities of team member </w:t>
            </w:r>
            <w:r w:rsidR="41617E02">
              <w:t>i</w:t>
            </w:r>
            <w:r>
              <w:t xml:space="preserve">n </w:t>
            </w:r>
            <w:r w:rsidR="5E8123AC">
              <w:t xml:space="preserve">the </w:t>
            </w:r>
            <w:r w:rsidR="679B26DF">
              <w:t xml:space="preserve">proposed </w:t>
            </w:r>
            <w:r w:rsidR="1CB5983D">
              <w:t>training</w:t>
            </w:r>
            <w:r w:rsidR="5E8123AC">
              <w:t>:</w:t>
            </w:r>
          </w:p>
          <w:p w14:paraId="48B9F0CA" w14:textId="5CF5B91D" w:rsidR="00A6258F" w:rsidRPr="005611EA" w:rsidRDefault="5E8123AC" w:rsidP="00A6258F">
            <w:pPr>
              <w:pStyle w:val="NFPromptText"/>
            </w:pPr>
            <w:r>
              <w:t>(Max 30</w:t>
            </w:r>
            <w:r w:rsidR="7252A4E0">
              <w:t>.</w:t>
            </w:r>
            <w:r>
              <w:t xml:space="preserve"> words)</w:t>
            </w:r>
          </w:p>
        </w:tc>
        <w:tc>
          <w:tcPr>
            <w:tcW w:w="6120" w:type="dxa"/>
            <w:vAlign w:val="center"/>
          </w:tcPr>
          <w:p w14:paraId="7B6F9E34" w14:textId="216390EF" w:rsidR="03A7850B" w:rsidRPr="005611EA" w:rsidRDefault="03A7850B" w:rsidP="03A7850B">
            <w:pPr>
              <w:rPr>
                <w:rFonts w:ascii="Derailed" w:eastAsia="Derailed" w:hAnsi="Derailed" w:cs="Derailed"/>
                <w:color w:val="002060"/>
              </w:rPr>
            </w:pPr>
          </w:p>
        </w:tc>
      </w:tr>
      <w:tr w:rsidR="3F6BAA11" w14:paraId="2EC17FCE" w14:textId="77777777" w:rsidTr="47D00C82">
        <w:trPr>
          <w:trHeight w:val="300"/>
        </w:trPr>
        <w:tc>
          <w:tcPr>
            <w:tcW w:w="3165" w:type="dxa"/>
            <w:vAlign w:val="center"/>
          </w:tcPr>
          <w:p w14:paraId="7197F776" w14:textId="5B9E0437" w:rsidR="66246A99" w:rsidRDefault="66246A99" w:rsidP="3F6BAA11">
            <w:pPr>
              <w:pStyle w:val="NFTableText"/>
            </w:pPr>
            <w:r>
              <w:t>Summary of expertise and suitability for the role:</w:t>
            </w:r>
          </w:p>
          <w:p w14:paraId="2DA4C574" w14:textId="16B4D08A" w:rsidR="66246A99" w:rsidRDefault="66246A99" w:rsidP="3F6BAA11">
            <w:pPr>
              <w:pStyle w:val="NFTableText"/>
              <w:rPr>
                <w:i/>
                <w:iCs/>
              </w:rPr>
            </w:pPr>
            <w:r w:rsidRPr="3F6BAA11">
              <w:rPr>
                <w:i/>
                <w:iCs/>
              </w:rPr>
              <w:t>(</w:t>
            </w:r>
            <w:r w:rsidR="6DA05D5A" w:rsidRPr="3F6BAA11">
              <w:rPr>
                <w:i/>
                <w:iCs/>
              </w:rPr>
              <w:t>Max.</w:t>
            </w:r>
            <w:r w:rsidR="0E505EC6" w:rsidRPr="3F6BAA11">
              <w:rPr>
                <w:i/>
                <w:iCs/>
              </w:rPr>
              <w:t xml:space="preserve"> </w:t>
            </w:r>
            <w:r w:rsidR="461C355C" w:rsidRPr="3F6BAA11">
              <w:rPr>
                <w:i/>
                <w:iCs/>
              </w:rPr>
              <w:t>50 words)</w:t>
            </w:r>
          </w:p>
        </w:tc>
        <w:tc>
          <w:tcPr>
            <w:tcW w:w="6120" w:type="dxa"/>
            <w:vAlign w:val="center"/>
          </w:tcPr>
          <w:p w14:paraId="4A1D1EB8" w14:textId="40570FAD" w:rsidR="3F6BAA11" w:rsidRDefault="3F6BAA11" w:rsidP="3F6BAA11">
            <w:pPr>
              <w:rPr>
                <w:rFonts w:ascii="Derailed" w:eastAsia="Derailed" w:hAnsi="Derailed" w:cs="Derailed"/>
                <w:color w:val="002060"/>
              </w:rPr>
            </w:pPr>
          </w:p>
        </w:tc>
      </w:tr>
    </w:tbl>
    <w:p w14:paraId="6BEF7782" w14:textId="6F4440F1" w:rsidR="03A7850B" w:rsidRPr="005611EA" w:rsidRDefault="03A7850B" w:rsidP="03A7850B">
      <w:pPr>
        <w:rPr>
          <w:rFonts w:ascii="Derailed" w:eastAsia="Derailed" w:hAnsi="Derailed" w:cs="Derailed"/>
          <w:i/>
          <w:iCs/>
          <w:color w:val="002060"/>
        </w:rPr>
      </w:pPr>
    </w:p>
    <w:tbl>
      <w:tblPr>
        <w:tblStyle w:val="TableGrid"/>
        <w:tblW w:w="0" w:type="auto"/>
        <w:tblLayout w:type="fixed"/>
        <w:tblLook w:val="06A0" w:firstRow="1" w:lastRow="0" w:firstColumn="1" w:lastColumn="0" w:noHBand="1" w:noVBand="1"/>
      </w:tblPr>
      <w:tblGrid>
        <w:gridCol w:w="3165"/>
        <w:gridCol w:w="6120"/>
      </w:tblGrid>
      <w:tr w:rsidR="005611EA" w:rsidRPr="005611EA" w14:paraId="734825FA" w14:textId="77777777" w:rsidTr="47D00C82">
        <w:trPr>
          <w:trHeight w:val="300"/>
        </w:trPr>
        <w:tc>
          <w:tcPr>
            <w:tcW w:w="9285" w:type="dxa"/>
            <w:gridSpan w:val="2"/>
            <w:tcBorders>
              <w:bottom w:val="single" w:sz="8" w:space="0" w:color="000000" w:themeColor="text1"/>
            </w:tcBorders>
            <w:vAlign w:val="center"/>
          </w:tcPr>
          <w:p w14:paraId="7985AE9F" w14:textId="4A16104D" w:rsidR="03A7850B" w:rsidRPr="005611EA" w:rsidRDefault="32E46C5D" w:rsidP="005611EA">
            <w:pPr>
              <w:pStyle w:val="NFTableHeader"/>
            </w:pPr>
            <w:r>
              <w:t>T</w:t>
            </w:r>
            <w:r w:rsidR="43ED809B">
              <w:t>eam member</w:t>
            </w:r>
          </w:p>
        </w:tc>
      </w:tr>
      <w:tr w:rsidR="005611EA" w:rsidRPr="005611EA" w14:paraId="4EE97D0F" w14:textId="77777777" w:rsidTr="47D00C82">
        <w:trPr>
          <w:trHeight w:val="300"/>
        </w:trPr>
        <w:tc>
          <w:tcPr>
            <w:tcW w:w="3165" w:type="dxa"/>
            <w:tcBorders>
              <w:bottom w:val="single" w:sz="8" w:space="0" w:color="000000" w:themeColor="text1"/>
            </w:tcBorders>
            <w:vAlign w:val="center"/>
          </w:tcPr>
          <w:p w14:paraId="7C6A0F39" w14:textId="6F091B53" w:rsidR="03A7850B" w:rsidRPr="005611EA" w:rsidRDefault="03A7850B" w:rsidP="005611EA">
            <w:pPr>
              <w:pStyle w:val="NFTableText"/>
            </w:pPr>
            <w:r w:rsidRPr="005611EA">
              <w:t>Name</w:t>
            </w:r>
          </w:p>
        </w:tc>
        <w:tc>
          <w:tcPr>
            <w:tcW w:w="6120" w:type="dxa"/>
            <w:tcBorders>
              <w:bottom w:val="single" w:sz="8" w:space="0" w:color="000000" w:themeColor="text1"/>
            </w:tcBorders>
            <w:vAlign w:val="center"/>
          </w:tcPr>
          <w:p w14:paraId="171C79F8" w14:textId="216390EF" w:rsidR="03A7850B" w:rsidRPr="005611EA" w:rsidRDefault="03A7850B" w:rsidP="005611EA">
            <w:pPr>
              <w:pStyle w:val="NFTableText"/>
            </w:pPr>
          </w:p>
        </w:tc>
      </w:tr>
      <w:tr w:rsidR="005611EA" w:rsidRPr="005611EA" w14:paraId="3CABDA8C" w14:textId="77777777" w:rsidTr="47D00C82">
        <w:trPr>
          <w:trHeight w:val="300"/>
        </w:trPr>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AFB26D" w14:textId="1FDDF303" w:rsidR="03A7850B" w:rsidRPr="005611EA" w:rsidRDefault="03A7850B" w:rsidP="005611EA">
            <w:pPr>
              <w:pStyle w:val="NFTableText"/>
            </w:pPr>
            <w:r w:rsidRPr="005611EA">
              <w:lastRenderedPageBreak/>
              <w:t>Sector</w:t>
            </w:r>
            <w:r w:rsidR="00A6258F">
              <w:t>:</w:t>
            </w:r>
          </w:p>
        </w:tc>
        <w:tc>
          <w:tcPr>
            <w:tcW w:w="61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621BC3" w14:textId="4953E37C" w:rsidR="03A7850B" w:rsidRPr="00E14AC7" w:rsidRDefault="35E9A7B2" w:rsidP="00695C6D">
            <w:pPr>
              <w:pStyle w:val="ListParagraph"/>
              <w:numPr>
                <w:ilvl w:val="0"/>
                <w:numId w:val="25"/>
              </w:numPr>
            </w:pPr>
            <w:r>
              <w:t>Healthcare</w:t>
            </w:r>
          </w:p>
          <w:p w14:paraId="50D4785F" w14:textId="184532D3" w:rsidR="03A7850B" w:rsidRPr="00E14AC7" w:rsidRDefault="35E9A7B2" w:rsidP="00E14AC7">
            <w:pPr>
              <w:pStyle w:val="ListParagraph"/>
            </w:pPr>
            <w:r>
              <w:t>Social Care</w:t>
            </w:r>
          </w:p>
          <w:p w14:paraId="7ABE5347" w14:textId="1ADB5382" w:rsidR="03A7850B" w:rsidRPr="00E14AC7" w:rsidRDefault="35E9A7B2" w:rsidP="00E14AC7">
            <w:pPr>
              <w:pStyle w:val="ListParagraph"/>
            </w:pPr>
            <w:r>
              <w:t>Life Sciences</w:t>
            </w:r>
          </w:p>
          <w:p w14:paraId="0019464C" w14:textId="5D677CC1" w:rsidR="03A7850B" w:rsidRPr="00E14AC7" w:rsidRDefault="35E9A7B2" w:rsidP="00E14AC7">
            <w:pPr>
              <w:pStyle w:val="ListParagraph"/>
            </w:pPr>
            <w:r>
              <w:t>Healthcare Technologies</w:t>
            </w:r>
          </w:p>
          <w:p w14:paraId="2905B852" w14:textId="4B4592BB" w:rsidR="03A7850B" w:rsidRPr="00E14AC7" w:rsidRDefault="35E9A7B2" w:rsidP="00E14AC7">
            <w:pPr>
              <w:pStyle w:val="ListParagraph"/>
            </w:pPr>
            <w:r>
              <w:t>Commercial/Private Sector (including limited company, small to medium, enterprise, start-up, sole trader)</w:t>
            </w:r>
          </w:p>
          <w:p w14:paraId="23E923D0" w14:textId="76E0B15A" w:rsidR="03A7850B" w:rsidRPr="00E14AC7" w:rsidRDefault="35E9A7B2" w:rsidP="00E14AC7">
            <w:pPr>
              <w:pStyle w:val="ListParagraph"/>
            </w:pPr>
            <w:r>
              <w:t xml:space="preserve">Public Sector </w:t>
            </w:r>
          </w:p>
          <w:p w14:paraId="6A73A293" w14:textId="7ACB4E94" w:rsidR="03A7850B" w:rsidRPr="00E14AC7" w:rsidRDefault="35E9A7B2" w:rsidP="00E14AC7">
            <w:pPr>
              <w:pStyle w:val="ListParagraph"/>
            </w:pPr>
            <w:r>
              <w:t xml:space="preserve">Local Authority, Government </w:t>
            </w:r>
          </w:p>
          <w:p w14:paraId="2A226E59" w14:textId="7CA828A5" w:rsidR="03A7850B" w:rsidRPr="00E14AC7" w:rsidRDefault="35E9A7B2" w:rsidP="00E14AC7">
            <w:pPr>
              <w:pStyle w:val="ListParagraph"/>
            </w:pPr>
            <w:r>
              <w:t>Voluntary Community and Social Enterprise (VCSE)</w:t>
            </w:r>
          </w:p>
          <w:p w14:paraId="2DB50955" w14:textId="5871BCFF" w:rsidR="03A7850B" w:rsidRPr="00E14AC7" w:rsidRDefault="35E9A7B2" w:rsidP="00E14AC7">
            <w:pPr>
              <w:pStyle w:val="ListParagraph"/>
            </w:pPr>
            <w:r>
              <w:t>Higher Education</w:t>
            </w:r>
          </w:p>
          <w:p w14:paraId="39444ABE" w14:textId="17CB505A" w:rsidR="03A7850B" w:rsidRPr="00E14AC7" w:rsidRDefault="35E9A7B2" w:rsidP="00E14AC7">
            <w:pPr>
              <w:pStyle w:val="ListParagraph"/>
            </w:pPr>
            <w:r>
              <w:t>Further Education</w:t>
            </w:r>
          </w:p>
          <w:p w14:paraId="5801E35C" w14:textId="282CF089" w:rsidR="03A7850B" w:rsidRPr="005611EA" w:rsidRDefault="35E9A7B2" w:rsidP="00E14AC7">
            <w:pPr>
              <w:pStyle w:val="ListParagraph"/>
            </w:pPr>
            <w:r>
              <w:t>Other (please specify)</w:t>
            </w:r>
          </w:p>
        </w:tc>
      </w:tr>
      <w:tr w:rsidR="005611EA" w:rsidRPr="005611EA" w14:paraId="1BFC40AD" w14:textId="77777777" w:rsidTr="47D00C82">
        <w:trPr>
          <w:trHeight w:val="300"/>
        </w:trPr>
        <w:tc>
          <w:tcPr>
            <w:tcW w:w="3165" w:type="dxa"/>
            <w:tcBorders>
              <w:top w:val="single" w:sz="8" w:space="0" w:color="000000" w:themeColor="text1"/>
            </w:tcBorders>
            <w:vAlign w:val="center"/>
          </w:tcPr>
          <w:p w14:paraId="190D1C2F" w14:textId="20C08505" w:rsidR="03A7850B" w:rsidRPr="00A6258F" w:rsidRDefault="03A7850B" w:rsidP="00A6258F">
            <w:pPr>
              <w:pStyle w:val="NFTableText"/>
            </w:pPr>
            <w:r w:rsidRPr="00A6258F">
              <w:t>Organisation</w:t>
            </w:r>
            <w:r w:rsidR="00A6258F" w:rsidRPr="00A6258F">
              <w:t>:</w:t>
            </w:r>
          </w:p>
        </w:tc>
        <w:tc>
          <w:tcPr>
            <w:tcW w:w="6120" w:type="dxa"/>
            <w:vAlign w:val="center"/>
          </w:tcPr>
          <w:p w14:paraId="218DF736" w14:textId="216390EF" w:rsidR="03A7850B" w:rsidRPr="005611EA" w:rsidRDefault="03A7850B" w:rsidP="03A7850B">
            <w:pPr>
              <w:rPr>
                <w:rFonts w:ascii="Derailed" w:eastAsia="Derailed" w:hAnsi="Derailed" w:cs="Derailed"/>
                <w:color w:val="002060"/>
              </w:rPr>
            </w:pPr>
          </w:p>
        </w:tc>
      </w:tr>
      <w:tr w:rsidR="005611EA" w:rsidRPr="005611EA" w14:paraId="0597B6DB" w14:textId="77777777" w:rsidTr="47D00C82">
        <w:trPr>
          <w:trHeight w:val="300"/>
        </w:trPr>
        <w:tc>
          <w:tcPr>
            <w:tcW w:w="3165" w:type="dxa"/>
            <w:vAlign w:val="center"/>
          </w:tcPr>
          <w:p w14:paraId="4E7CDD11" w14:textId="14BBDCDF" w:rsidR="03A7850B" w:rsidRPr="00A6258F" w:rsidRDefault="03A7850B" w:rsidP="00A6258F">
            <w:pPr>
              <w:pStyle w:val="NFTableText"/>
            </w:pPr>
            <w:r w:rsidRPr="00A6258F">
              <w:t>Role within organisation</w:t>
            </w:r>
            <w:r w:rsidR="00A6258F" w:rsidRPr="00A6258F">
              <w:t>:</w:t>
            </w:r>
          </w:p>
        </w:tc>
        <w:tc>
          <w:tcPr>
            <w:tcW w:w="6120" w:type="dxa"/>
            <w:vAlign w:val="center"/>
          </w:tcPr>
          <w:p w14:paraId="7F026327" w14:textId="216390EF" w:rsidR="03A7850B" w:rsidRPr="005611EA" w:rsidRDefault="03A7850B" w:rsidP="03A7850B">
            <w:pPr>
              <w:rPr>
                <w:rFonts w:ascii="Derailed" w:eastAsia="Derailed" w:hAnsi="Derailed" w:cs="Derailed"/>
                <w:color w:val="002060"/>
              </w:rPr>
            </w:pPr>
          </w:p>
        </w:tc>
      </w:tr>
      <w:tr w:rsidR="005611EA" w:rsidRPr="005611EA" w14:paraId="5A572669" w14:textId="77777777" w:rsidTr="47D00C82">
        <w:trPr>
          <w:trHeight w:val="300"/>
        </w:trPr>
        <w:tc>
          <w:tcPr>
            <w:tcW w:w="3165" w:type="dxa"/>
            <w:vAlign w:val="center"/>
          </w:tcPr>
          <w:p w14:paraId="469B5C8F" w14:textId="751D04FB" w:rsidR="03A7850B" w:rsidRPr="005611EA" w:rsidRDefault="00A6258F" w:rsidP="00A6258F">
            <w:pPr>
              <w:pStyle w:val="NFTableText"/>
            </w:pPr>
            <w:r w:rsidRPr="00A6258F">
              <w:t>Contact email</w:t>
            </w:r>
            <w:r>
              <w:t xml:space="preserve"> address:</w:t>
            </w:r>
          </w:p>
        </w:tc>
        <w:tc>
          <w:tcPr>
            <w:tcW w:w="6120" w:type="dxa"/>
            <w:vAlign w:val="center"/>
          </w:tcPr>
          <w:p w14:paraId="33730B62" w14:textId="216390EF" w:rsidR="03A7850B" w:rsidRPr="005611EA" w:rsidRDefault="03A7850B" w:rsidP="03A7850B">
            <w:pPr>
              <w:rPr>
                <w:rFonts w:ascii="Derailed" w:eastAsia="Derailed" w:hAnsi="Derailed" w:cs="Derailed"/>
                <w:color w:val="002060"/>
              </w:rPr>
            </w:pPr>
          </w:p>
        </w:tc>
      </w:tr>
      <w:tr w:rsidR="03A7850B" w:rsidRPr="005611EA" w14:paraId="58322992" w14:textId="77777777" w:rsidTr="47D00C82">
        <w:trPr>
          <w:trHeight w:val="300"/>
        </w:trPr>
        <w:tc>
          <w:tcPr>
            <w:tcW w:w="3165" w:type="dxa"/>
            <w:vAlign w:val="center"/>
          </w:tcPr>
          <w:p w14:paraId="73263D7B" w14:textId="0B3E2CC2" w:rsidR="03A7850B" w:rsidRDefault="2E6921BB" w:rsidP="03A7850B">
            <w:pPr>
              <w:rPr>
                <w:rFonts w:ascii="Derailed" w:eastAsia="Derailed" w:hAnsi="Derailed" w:cs="Derailed"/>
                <w:color w:val="002060"/>
              </w:rPr>
            </w:pPr>
            <w:r w:rsidRPr="3F6BAA11">
              <w:rPr>
                <w:rFonts w:ascii="Derailed" w:eastAsia="Derailed" w:hAnsi="Derailed" w:cs="Derailed"/>
                <w:color w:val="002060"/>
              </w:rPr>
              <w:t xml:space="preserve">Roles and responsibilities of team member on the proposed </w:t>
            </w:r>
            <w:r w:rsidR="5511990B" w:rsidRPr="3F6BAA11">
              <w:rPr>
                <w:rFonts w:ascii="Derailed" w:eastAsia="Derailed" w:hAnsi="Derailed" w:cs="Derailed"/>
                <w:color w:val="002060"/>
              </w:rPr>
              <w:t>training</w:t>
            </w:r>
            <w:r w:rsidR="5E8123AC" w:rsidRPr="3F6BAA11">
              <w:rPr>
                <w:rFonts w:ascii="Derailed" w:eastAsia="Derailed" w:hAnsi="Derailed" w:cs="Derailed"/>
                <w:color w:val="002060"/>
              </w:rPr>
              <w:t>:</w:t>
            </w:r>
          </w:p>
          <w:p w14:paraId="6E33B021" w14:textId="1956A193" w:rsidR="00A6258F" w:rsidRPr="005611EA" w:rsidRDefault="5E8123AC" w:rsidP="00A6258F">
            <w:pPr>
              <w:pStyle w:val="NFPromptText"/>
            </w:pPr>
            <w:r>
              <w:t>(Max</w:t>
            </w:r>
            <w:r w:rsidR="77FD8BE3">
              <w:t>.</w:t>
            </w:r>
            <w:r>
              <w:t xml:space="preserve"> 30 words)</w:t>
            </w:r>
          </w:p>
        </w:tc>
        <w:tc>
          <w:tcPr>
            <w:tcW w:w="6120" w:type="dxa"/>
            <w:vAlign w:val="center"/>
          </w:tcPr>
          <w:p w14:paraId="127C6C8D" w14:textId="77777777" w:rsidR="03A7850B" w:rsidRDefault="03A7850B" w:rsidP="03A7850B">
            <w:pPr>
              <w:rPr>
                <w:rFonts w:ascii="Derailed" w:eastAsia="Derailed" w:hAnsi="Derailed" w:cs="Derailed"/>
                <w:color w:val="002060"/>
              </w:rPr>
            </w:pPr>
          </w:p>
          <w:p w14:paraId="4A5D0DB3" w14:textId="77777777" w:rsidR="005611EA" w:rsidRDefault="005611EA" w:rsidP="03A7850B">
            <w:pPr>
              <w:rPr>
                <w:rFonts w:ascii="Derailed" w:eastAsia="Derailed" w:hAnsi="Derailed" w:cs="Derailed"/>
                <w:color w:val="002060"/>
              </w:rPr>
            </w:pPr>
          </w:p>
          <w:p w14:paraId="6EE379DF" w14:textId="77777777" w:rsidR="005611EA" w:rsidRDefault="005611EA" w:rsidP="03A7850B">
            <w:pPr>
              <w:rPr>
                <w:rFonts w:ascii="Derailed" w:eastAsia="Derailed" w:hAnsi="Derailed" w:cs="Derailed"/>
                <w:color w:val="002060"/>
              </w:rPr>
            </w:pPr>
          </w:p>
          <w:p w14:paraId="173675EA" w14:textId="216390EF" w:rsidR="005611EA" w:rsidRPr="005611EA" w:rsidRDefault="005611EA" w:rsidP="03A7850B">
            <w:pPr>
              <w:rPr>
                <w:rFonts w:ascii="Derailed" w:eastAsia="Derailed" w:hAnsi="Derailed" w:cs="Derailed"/>
                <w:color w:val="002060"/>
              </w:rPr>
            </w:pPr>
          </w:p>
        </w:tc>
      </w:tr>
      <w:tr w:rsidR="3F6BAA11" w14:paraId="12BDA919" w14:textId="77777777" w:rsidTr="47D00C82">
        <w:trPr>
          <w:trHeight w:val="300"/>
        </w:trPr>
        <w:tc>
          <w:tcPr>
            <w:tcW w:w="3165" w:type="dxa"/>
            <w:vAlign w:val="center"/>
          </w:tcPr>
          <w:p w14:paraId="1BFC8E43" w14:textId="5B9E0437" w:rsidR="39B351B7" w:rsidRDefault="39B351B7" w:rsidP="3F6BAA11">
            <w:pPr>
              <w:pStyle w:val="NFTableText"/>
            </w:pPr>
            <w:r>
              <w:t>Summary of expertise and suitability for the role:</w:t>
            </w:r>
          </w:p>
          <w:p w14:paraId="5988A758" w14:textId="724ECF69" w:rsidR="39B351B7" w:rsidRDefault="39B351B7" w:rsidP="3F6BAA11">
            <w:pPr>
              <w:pStyle w:val="NFTableText"/>
              <w:rPr>
                <w:i/>
                <w:iCs/>
              </w:rPr>
            </w:pPr>
            <w:r w:rsidRPr="3F6BAA11">
              <w:rPr>
                <w:i/>
                <w:iCs/>
              </w:rPr>
              <w:t>(Max. 50 words)</w:t>
            </w:r>
          </w:p>
        </w:tc>
        <w:tc>
          <w:tcPr>
            <w:tcW w:w="6120" w:type="dxa"/>
            <w:vAlign w:val="center"/>
          </w:tcPr>
          <w:p w14:paraId="3D47C734" w14:textId="70BAFDF7" w:rsidR="3F6BAA11" w:rsidRDefault="3F6BAA11" w:rsidP="3F6BAA11">
            <w:pPr>
              <w:rPr>
                <w:rFonts w:ascii="Derailed" w:eastAsia="Derailed" w:hAnsi="Derailed" w:cs="Derailed"/>
                <w:color w:val="002060"/>
              </w:rPr>
            </w:pPr>
          </w:p>
        </w:tc>
      </w:tr>
    </w:tbl>
    <w:p w14:paraId="682ADEA0" w14:textId="7F0E3C20" w:rsidR="03A7850B" w:rsidRPr="005611EA" w:rsidRDefault="03A7850B" w:rsidP="03A7850B">
      <w:pPr>
        <w:rPr>
          <w:rFonts w:ascii="Derailed" w:eastAsia="Derailed" w:hAnsi="Derailed" w:cs="Derailed"/>
          <w:i/>
          <w:iCs/>
          <w:color w:val="002060"/>
        </w:rPr>
      </w:pPr>
    </w:p>
    <w:tbl>
      <w:tblPr>
        <w:tblStyle w:val="TableGrid"/>
        <w:tblW w:w="0" w:type="auto"/>
        <w:tblLayout w:type="fixed"/>
        <w:tblLook w:val="06A0" w:firstRow="1" w:lastRow="0" w:firstColumn="1" w:lastColumn="0" w:noHBand="1" w:noVBand="1"/>
      </w:tblPr>
      <w:tblGrid>
        <w:gridCol w:w="3165"/>
        <w:gridCol w:w="6120"/>
      </w:tblGrid>
      <w:tr w:rsidR="005611EA" w:rsidRPr="005611EA" w14:paraId="784096F6" w14:textId="77777777" w:rsidTr="47D00C82">
        <w:trPr>
          <w:trHeight w:val="300"/>
        </w:trPr>
        <w:tc>
          <w:tcPr>
            <w:tcW w:w="9285" w:type="dxa"/>
            <w:gridSpan w:val="2"/>
            <w:tcBorders>
              <w:bottom w:val="single" w:sz="8" w:space="0" w:color="000000" w:themeColor="text1"/>
            </w:tcBorders>
            <w:vAlign w:val="center"/>
          </w:tcPr>
          <w:p w14:paraId="4927E512" w14:textId="59820327" w:rsidR="03A7850B" w:rsidRPr="005611EA" w:rsidRDefault="7F19DDB1" w:rsidP="005611EA">
            <w:pPr>
              <w:pStyle w:val="NFTableHeader"/>
            </w:pPr>
            <w:r>
              <w:t>T</w:t>
            </w:r>
            <w:r w:rsidR="43ED809B">
              <w:t>eam member</w:t>
            </w:r>
          </w:p>
        </w:tc>
      </w:tr>
      <w:tr w:rsidR="005611EA" w:rsidRPr="005611EA" w14:paraId="68C337F1" w14:textId="77777777" w:rsidTr="47D00C82">
        <w:trPr>
          <w:trHeight w:val="300"/>
        </w:trPr>
        <w:tc>
          <w:tcPr>
            <w:tcW w:w="3165" w:type="dxa"/>
            <w:tcBorders>
              <w:bottom w:val="single" w:sz="8" w:space="0" w:color="000000" w:themeColor="text1"/>
            </w:tcBorders>
            <w:vAlign w:val="center"/>
          </w:tcPr>
          <w:p w14:paraId="57CDCFEF" w14:textId="1C46FC72" w:rsidR="03A7850B" w:rsidRPr="00A6258F" w:rsidRDefault="03A7850B" w:rsidP="00A6258F">
            <w:pPr>
              <w:pStyle w:val="NFTableText"/>
            </w:pPr>
            <w:r w:rsidRPr="00A6258F">
              <w:t>Name</w:t>
            </w:r>
            <w:r w:rsidR="00A6258F" w:rsidRPr="00A6258F">
              <w:t>:</w:t>
            </w:r>
          </w:p>
        </w:tc>
        <w:tc>
          <w:tcPr>
            <w:tcW w:w="6120" w:type="dxa"/>
            <w:tcBorders>
              <w:bottom w:val="single" w:sz="8" w:space="0" w:color="000000" w:themeColor="text1"/>
            </w:tcBorders>
            <w:vAlign w:val="center"/>
          </w:tcPr>
          <w:p w14:paraId="7504ABDC" w14:textId="216390EF" w:rsidR="03A7850B" w:rsidRPr="005611EA" w:rsidRDefault="03A7850B" w:rsidP="03A7850B">
            <w:pPr>
              <w:rPr>
                <w:rFonts w:ascii="Derailed" w:eastAsia="Derailed" w:hAnsi="Derailed" w:cs="Derailed"/>
                <w:color w:val="002060"/>
              </w:rPr>
            </w:pPr>
          </w:p>
        </w:tc>
      </w:tr>
      <w:tr w:rsidR="005611EA" w:rsidRPr="005611EA" w14:paraId="32A475CC" w14:textId="77777777" w:rsidTr="47D00C82">
        <w:trPr>
          <w:trHeight w:val="300"/>
        </w:trPr>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CD8544" w14:textId="6A4F6140" w:rsidR="03A7850B" w:rsidRPr="00A6258F" w:rsidRDefault="03A7850B" w:rsidP="00A6258F">
            <w:pPr>
              <w:pStyle w:val="NFTableText"/>
            </w:pPr>
            <w:r w:rsidRPr="00A6258F">
              <w:t>Sector</w:t>
            </w:r>
            <w:r w:rsidR="00A6258F">
              <w:t>:</w:t>
            </w:r>
          </w:p>
        </w:tc>
        <w:tc>
          <w:tcPr>
            <w:tcW w:w="61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BEF692" w14:textId="4953E37C" w:rsidR="03A7850B" w:rsidRPr="005611EA" w:rsidRDefault="35E9A7B2" w:rsidP="00695C6D">
            <w:pPr>
              <w:pStyle w:val="ListParagraph"/>
              <w:numPr>
                <w:ilvl w:val="0"/>
                <w:numId w:val="26"/>
              </w:numPr>
            </w:pPr>
            <w:r>
              <w:t>Healthcare</w:t>
            </w:r>
          </w:p>
          <w:p w14:paraId="4744A651" w14:textId="184532D3" w:rsidR="03A7850B" w:rsidRPr="005611EA" w:rsidRDefault="35E9A7B2" w:rsidP="00A6258F">
            <w:pPr>
              <w:pStyle w:val="ListParagraph"/>
            </w:pPr>
            <w:r>
              <w:t>Social Care</w:t>
            </w:r>
          </w:p>
          <w:p w14:paraId="6CDF3F75" w14:textId="1ADB5382" w:rsidR="03A7850B" w:rsidRPr="005611EA" w:rsidRDefault="35E9A7B2" w:rsidP="00A6258F">
            <w:pPr>
              <w:pStyle w:val="ListParagraph"/>
            </w:pPr>
            <w:r>
              <w:t>Life Sciences</w:t>
            </w:r>
          </w:p>
          <w:p w14:paraId="18722E4B" w14:textId="5D677CC1" w:rsidR="03A7850B" w:rsidRPr="005611EA" w:rsidRDefault="35E9A7B2" w:rsidP="00A6258F">
            <w:pPr>
              <w:pStyle w:val="ListParagraph"/>
            </w:pPr>
            <w:r>
              <w:t>Healthcare Technologies</w:t>
            </w:r>
          </w:p>
          <w:p w14:paraId="0B4A7134" w14:textId="4B4592BB" w:rsidR="03A7850B" w:rsidRPr="005611EA" w:rsidRDefault="35E9A7B2" w:rsidP="00A6258F">
            <w:pPr>
              <w:pStyle w:val="ListParagraph"/>
            </w:pPr>
            <w:r>
              <w:t>Commercial/Private Sector (including limited company, small to medium, enterprise, start-up, sole trader)</w:t>
            </w:r>
          </w:p>
          <w:p w14:paraId="35773516" w14:textId="76E0B15A" w:rsidR="03A7850B" w:rsidRPr="005611EA" w:rsidRDefault="35E9A7B2" w:rsidP="00A6258F">
            <w:pPr>
              <w:pStyle w:val="ListParagraph"/>
            </w:pPr>
            <w:r>
              <w:t xml:space="preserve">Public Sector </w:t>
            </w:r>
          </w:p>
          <w:p w14:paraId="52AFFFB8" w14:textId="7ACB4E94" w:rsidR="03A7850B" w:rsidRPr="005611EA" w:rsidRDefault="35E9A7B2" w:rsidP="00A6258F">
            <w:pPr>
              <w:pStyle w:val="ListParagraph"/>
            </w:pPr>
            <w:r>
              <w:t xml:space="preserve">Local Authority, Government </w:t>
            </w:r>
          </w:p>
          <w:p w14:paraId="7E2EC754" w14:textId="7CA828A5" w:rsidR="03A7850B" w:rsidRPr="005611EA" w:rsidRDefault="35E9A7B2" w:rsidP="00A6258F">
            <w:pPr>
              <w:pStyle w:val="ListParagraph"/>
            </w:pPr>
            <w:r>
              <w:t>Voluntary Community and Social Enterprise (VCSE)</w:t>
            </w:r>
          </w:p>
          <w:p w14:paraId="0449A601" w14:textId="5871BCFF" w:rsidR="03A7850B" w:rsidRPr="005611EA" w:rsidRDefault="35E9A7B2" w:rsidP="00A6258F">
            <w:pPr>
              <w:pStyle w:val="ListParagraph"/>
            </w:pPr>
            <w:r>
              <w:t>Higher Education</w:t>
            </w:r>
          </w:p>
          <w:p w14:paraId="2D5C8258" w14:textId="17CB505A" w:rsidR="03A7850B" w:rsidRPr="005611EA" w:rsidRDefault="35E9A7B2" w:rsidP="00A6258F">
            <w:pPr>
              <w:pStyle w:val="ListParagraph"/>
            </w:pPr>
            <w:r>
              <w:t>Further Education</w:t>
            </w:r>
          </w:p>
          <w:p w14:paraId="32646B29" w14:textId="282CF089" w:rsidR="03A7850B" w:rsidRPr="005611EA" w:rsidRDefault="35E9A7B2" w:rsidP="00A6258F">
            <w:pPr>
              <w:pStyle w:val="ListParagraph"/>
            </w:pPr>
            <w:r>
              <w:t>Other (please specify)</w:t>
            </w:r>
          </w:p>
        </w:tc>
      </w:tr>
      <w:tr w:rsidR="005611EA" w:rsidRPr="005611EA" w14:paraId="70DF0B3C" w14:textId="77777777" w:rsidTr="47D00C82">
        <w:trPr>
          <w:trHeight w:val="300"/>
        </w:trPr>
        <w:tc>
          <w:tcPr>
            <w:tcW w:w="3165" w:type="dxa"/>
            <w:tcBorders>
              <w:top w:val="single" w:sz="8" w:space="0" w:color="000000" w:themeColor="text1"/>
            </w:tcBorders>
            <w:vAlign w:val="center"/>
          </w:tcPr>
          <w:p w14:paraId="14DC69F2" w14:textId="0252CB2A" w:rsidR="03A7850B" w:rsidRPr="00A6258F" w:rsidRDefault="03A7850B" w:rsidP="00A6258F">
            <w:pPr>
              <w:pStyle w:val="NFTableText"/>
            </w:pPr>
            <w:r w:rsidRPr="00A6258F">
              <w:lastRenderedPageBreak/>
              <w:t>Organisation</w:t>
            </w:r>
            <w:r w:rsidR="00A6258F">
              <w:t>:</w:t>
            </w:r>
          </w:p>
        </w:tc>
        <w:tc>
          <w:tcPr>
            <w:tcW w:w="6120" w:type="dxa"/>
            <w:vAlign w:val="center"/>
          </w:tcPr>
          <w:p w14:paraId="5DCCC202" w14:textId="216390EF" w:rsidR="03A7850B" w:rsidRPr="005611EA" w:rsidRDefault="03A7850B" w:rsidP="03A7850B">
            <w:pPr>
              <w:rPr>
                <w:rFonts w:ascii="Derailed" w:eastAsia="Derailed" w:hAnsi="Derailed" w:cs="Derailed"/>
                <w:color w:val="002060"/>
              </w:rPr>
            </w:pPr>
          </w:p>
        </w:tc>
      </w:tr>
      <w:tr w:rsidR="005611EA" w:rsidRPr="005611EA" w14:paraId="5B6F6889" w14:textId="77777777" w:rsidTr="47D00C82">
        <w:trPr>
          <w:trHeight w:val="300"/>
        </w:trPr>
        <w:tc>
          <w:tcPr>
            <w:tcW w:w="3165" w:type="dxa"/>
            <w:vAlign w:val="center"/>
          </w:tcPr>
          <w:p w14:paraId="3D270669" w14:textId="3D48C7D9" w:rsidR="03A7850B" w:rsidRPr="00A6258F" w:rsidRDefault="03A7850B" w:rsidP="00A6258F">
            <w:pPr>
              <w:pStyle w:val="NFTableText"/>
            </w:pPr>
            <w:r w:rsidRPr="00A6258F">
              <w:t>Role within organisation</w:t>
            </w:r>
            <w:r w:rsidR="00A6258F">
              <w:t>:</w:t>
            </w:r>
          </w:p>
        </w:tc>
        <w:tc>
          <w:tcPr>
            <w:tcW w:w="6120" w:type="dxa"/>
            <w:vAlign w:val="center"/>
          </w:tcPr>
          <w:p w14:paraId="7F7F3A4F" w14:textId="216390EF" w:rsidR="03A7850B" w:rsidRPr="005611EA" w:rsidRDefault="03A7850B" w:rsidP="03A7850B">
            <w:pPr>
              <w:rPr>
                <w:rFonts w:ascii="Derailed" w:eastAsia="Derailed" w:hAnsi="Derailed" w:cs="Derailed"/>
                <w:color w:val="002060"/>
              </w:rPr>
            </w:pPr>
          </w:p>
        </w:tc>
      </w:tr>
      <w:tr w:rsidR="005611EA" w:rsidRPr="005611EA" w14:paraId="15A2750A" w14:textId="77777777" w:rsidTr="47D00C82">
        <w:trPr>
          <w:trHeight w:val="300"/>
        </w:trPr>
        <w:tc>
          <w:tcPr>
            <w:tcW w:w="3165" w:type="dxa"/>
            <w:vAlign w:val="center"/>
          </w:tcPr>
          <w:p w14:paraId="21BA14C6" w14:textId="08198CCA" w:rsidR="03A7850B" w:rsidRPr="00A6258F" w:rsidRDefault="03A7850B" w:rsidP="00A6258F">
            <w:pPr>
              <w:pStyle w:val="NFTableText"/>
            </w:pPr>
            <w:r w:rsidRPr="00A6258F">
              <w:t>Contact email</w:t>
            </w:r>
            <w:r w:rsidR="00A6258F">
              <w:t xml:space="preserve"> address:</w:t>
            </w:r>
          </w:p>
        </w:tc>
        <w:tc>
          <w:tcPr>
            <w:tcW w:w="6120" w:type="dxa"/>
            <w:vAlign w:val="center"/>
          </w:tcPr>
          <w:p w14:paraId="20678038" w14:textId="216390EF" w:rsidR="03A7850B" w:rsidRPr="005611EA" w:rsidRDefault="03A7850B" w:rsidP="03A7850B">
            <w:pPr>
              <w:rPr>
                <w:rFonts w:ascii="Derailed" w:eastAsia="Derailed" w:hAnsi="Derailed" w:cs="Derailed"/>
                <w:color w:val="002060"/>
              </w:rPr>
            </w:pPr>
          </w:p>
        </w:tc>
      </w:tr>
      <w:tr w:rsidR="005611EA" w:rsidRPr="005611EA" w14:paraId="410AB1CC" w14:textId="77777777" w:rsidTr="47D00C82">
        <w:trPr>
          <w:trHeight w:val="300"/>
        </w:trPr>
        <w:tc>
          <w:tcPr>
            <w:tcW w:w="3165" w:type="dxa"/>
            <w:vAlign w:val="center"/>
          </w:tcPr>
          <w:p w14:paraId="62B60341" w14:textId="45632E86" w:rsidR="03A7850B" w:rsidRDefault="2E6921BB" w:rsidP="00A6258F">
            <w:pPr>
              <w:pStyle w:val="NFTableText"/>
            </w:pPr>
            <w:r>
              <w:t xml:space="preserve">Roles and responsibilities of team member on the proposed </w:t>
            </w:r>
            <w:r w:rsidR="4AB3C60B">
              <w:t>training</w:t>
            </w:r>
            <w:r w:rsidR="5E8123AC">
              <w:t>:</w:t>
            </w:r>
          </w:p>
          <w:p w14:paraId="43791925" w14:textId="4B798CD7" w:rsidR="00A6258F" w:rsidRPr="00A6258F" w:rsidRDefault="00A6258F" w:rsidP="00A6258F">
            <w:pPr>
              <w:pStyle w:val="NFPromptText"/>
            </w:pPr>
            <w:r w:rsidRPr="00A6258F">
              <w:t>(Max 30 words)</w:t>
            </w:r>
          </w:p>
        </w:tc>
        <w:tc>
          <w:tcPr>
            <w:tcW w:w="6120" w:type="dxa"/>
            <w:vAlign w:val="center"/>
          </w:tcPr>
          <w:p w14:paraId="40B4A918" w14:textId="216390EF" w:rsidR="03A7850B" w:rsidRPr="005611EA" w:rsidRDefault="03A7850B" w:rsidP="03A7850B">
            <w:pPr>
              <w:rPr>
                <w:rFonts w:ascii="Derailed" w:eastAsia="Derailed" w:hAnsi="Derailed" w:cs="Derailed"/>
                <w:color w:val="002060"/>
              </w:rPr>
            </w:pPr>
          </w:p>
        </w:tc>
      </w:tr>
      <w:tr w:rsidR="3F6BAA11" w14:paraId="1720395A" w14:textId="77777777" w:rsidTr="47D00C82">
        <w:trPr>
          <w:trHeight w:val="300"/>
        </w:trPr>
        <w:tc>
          <w:tcPr>
            <w:tcW w:w="3165" w:type="dxa"/>
            <w:vAlign w:val="center"/>
          </w:tcPr>
          <w:p w14:paraId="00CB6AC8" w14:textId="5B9E0437" w:rsidR="2B27F66D" w:rsidRDefault="2B27F66D" w:rsidP="3F6BAA11">
            <w:pPr>
              <w:pStyle w:val="NFTableText"/>
            </w:pPr>
            <w:r>
              <w:t>Summary of expertise and suitability for the role:</w:t>
            </w:r>
          </w:p>
          <w:p w14:paraId="74794E62" w14:textId="16B4D08A" w:rsidR="2B27F66D" w:rsidRDefault="2B27F66D" w:rsidP="3F6BAA11">
            <w:pPr>
              <w:pStyle w:val="NFTableText"/>
              <w:rPr>
                <w:i/>
                <w:iCs/>
              </w:rPr>
            </w:pPr>
            <w:r w:rsidRPr="3F6BAA11">
              <w:rPr>
                <w:i/>
                <w:iCs/>
              </w:rPr>
              <w:t>(Max. 50 words)</w:t>
            </w:r>
          </w:p>
          <w:p w14:paraId="373FBF9D" w14:textId="68F816F6" w:rsidR="3F6BAA11" w:rsidRDefault="3F6BAA11" w:rsidP="3F6BAA11">
            <w:pPr>
              <w:pStyle w:val="NFTableText"/>
            </w:pPr>
          </w:p>
        </w:tc>
        <w:tc>
          <w:tcPr>
            <w:tcW w:w="6120" w:type="dxa"/>
            <w:vAlign w:val="center"/>
          </w:tcPr>
          <w:p w14:paraId="0A7BD123" w14:textId="5C6D9592" w:rsidR="3F6BAA11" w:rsidRDefault="3F6BAA11" w:rsidP="3F6BAA11">
            <w:pPr>
              <w:rPr>
                <w:rFonts w:ascii="Derailed" w:eastAsia="Derailed" w:hAnsi="Derailed" w:cs="Derailed"/>
                <w:color w:val="002060"/>
              </w:rPr>
            </w:pPr>
          </w:p>
        </w:tc>
      </w:tr>
    </w:tbl>
    <w:p w14:paraId="56E8DD30" w14:textId="1F8020E1" w:rsidR="03A7850B" w:rsidRPr="005611EA" w:rsidRDefault="03A7850B" w:rsidP="03A7850B">
      <w:pPr>
        <w:rPr>
          <w:rFonts w:ascii="Derailed" w:eastAsia="Derailed" w:hAnsi="Derailed" w:cs="Derailed"/>
          <w:i/>
          <w:iCs/>
          <w:color w:val="002060"/>
        </w:rPr>
      </w:pPr>
    </w:p>
    <w:p w14:paraId="265C65BF" w14:textId="4A1C6A26" w:rsidR="03A7850B" w:rsidRPr="005611EA" w:rsidRDefault="35D12F4A" w:rsidP="3D91F3B4">
      <w:pPr>
        <w:pStyle w:val="NFPromptText"/>
      </w:pPr>
      <w:r>
        <w:t>Please copy and paste the table</w:t>
      </w:r>
      <w:r w:rsidR="1E7E40D4">
        <w:t xml:space="preserve"> above</w:t>
      </w:r>
      <w:r>
        <w:t xml:space="preserve"> </w:t>
      </w:r>
      <w:r w:rsidR="0F3667CF">
        <w:t>as many times as necessary</w:t>
      </w:r>
      <w:r w:rsidR="1A8ED016">
        <w:t xml:space="preserve"> </w:t>
      </w:r>
      <w:r>
        <w:t xml:space="preserve">to </w:t>
      </w:r>
      <w:r w:rsidR="3AF79438">
        <w:t>accommodat</w:t>
      </w:r>
      <w:r>
        <w:t>e all proposed team members.</w:t>
      </w:r>
    </w:p>
    <w:p w14:paraId="3AEFD0EE" w14:textId="4F7A0734" w:rsidR="005611EA" w:rsidRDefault="005611EA">
      <w:pPr>
        <w:rPr>
          <w:rFonts w:ascii="Derailed" w:eastAsia="Derailed" w:hAnsi="Derailed" w:cs="Derailed"/>
          <w:b/>
          <w:bCs/>
          <w:color w:val="002060"/>
        </w:rPr>
      </w:pPr>
      <w:r w:rsidRPr="3D91F3B4">
        <w:rPr>
          <w:rFonts w:ascii="Derailed" w:eastAsia="Derailed" w:hAnsi="Derailed" w:cs="Derailed"/>
          <w:b/>
          <w:bCs/>
          <w:color w:val="002060"/>
        </w:rPr>
        <w:br w:type="page"/>
      </w:r>
    </w:p>
    <w:p w14:paraId="432C696D" w14:textId="6E428B9A" w:rsidR="5C5427BC" w:rsidRPr="005611EA" w:rsidRDefault="5C491D03" w:rsidP="005611EA">
      <w:pPr>
        <w:pStyle w:val="NFHeading"/>
      </w:pPr>
      <w:r>
        <w:lastRenderedPageBreak/>
        <w:t xml:space="preserve">Part </w:t>
      </w:r>
      <w:r w:rsidR="49925CA7">
        <w:t>3</w:t>
      </w:r>
      <w:r w:rsidR="2CB3CDF9">
        <w:t xml:space="preserve">. </w:t>
      </w:r>
      <w:r w:rsidR="4490A050">
        <w:t xml:space="preserve">Details of the proposed </w:t>
      </w:r>
      <w:r w:rsidR="3EBBD911">
        <w:t>training</w:t>
      </w:r>
      <w:r w:rsidR="4490A050">
        <w:t xml:space="preserve"> </w:t>
      </w:r>
      <w:r w:rsidR="4941A747">
        <w:t>offer</w:t>
      </w:r>
    </w:p>
    <w:tbl>
      <w:tblPr>
        <w:tblStyle w:val="TableGrid"/>
        <w:tblW w:w="0" w:type="auto"/>
        <w:tblLayout w:type="fixed"/>
        <w:tblLook w:val="06A0" w:firstRow="1" w:lastRow="0" w:firstColumn="1" w:lastColumn="0" w:noHBand="1" w:noVBand="1"/>
      </w:tblPr>
      <w:tblGrid>
        <w:gridCol w:w="9285"/>
      </w:tblGrid>
      <w:tr w:rsidR="005611EA" w:rsidRPr="005611EA" w14:paraId="6B5F934A" w14:textId="77777777" w:rsidTr="47D00C82">
        <w:trPr>
          <w:trHeight w:val="567"/>
        </w:trPr>
        <w:tc>
          <w:tcPr>
            <w:tcW w:w="9285" w:type="dxa"/>
          </w:tcPr>
          <w:p w14:paraId="254FF953" w14:textId="6B0412C3" w:rsidR="18E8DF77" w:rsidRPr="005611EA" w:rsidRDefault="4941A747" w:rsidP="47D00C82">
            <w:pPr>
              <w:pStyle w:val="NFPromptText"/>
              <w:rPr>
                <w:b/>
                <w:bCs/>
                <w:i w:val="0"/>
                <w:iCs w:val="0"/>
              </w:rPr>
            </w:pPr>
            <w:r w:rsidRPr="47D00C82">
              <w:rPr>
                <w:b/>
                <w:bCs/>
                <w:i w:val="0"/>
                <w:iCs w:val="0"/>
              </w:rPr>
              <w:t xml:space="preserve">1. </w:t>
            </w:r>
            <w:r w:rsidR="0A70CA35" w:rsidRPr="47D00C82">
              <w:rPr>
                <w:b/>
                <w:bCs/>
                <w:i w:val="0"/>
                <w:iCs w:val="0"/>
              </w:rPr>
              <w:t>What</w:t>
            </w:r>
            <w:r w:rsidRPr="47D00C82">
              <w:rPr>
                <w:b/>
                <w:bCs/>
                <w:i w:val="0"/>
                <w:iCs w:val="0"/>
              </w:rPr>
              <w:t xml:space="preserve"> training or skills need </w:t>
            </w:r>
            <w:r w:rsidR="7E3D497A" w:rsidRPr="47D00C82">
              <w:rPr>
                <w:b/>
                <w:bCs/>
                <w:i w:val="0"/>
                <w:iCs w:val="0"/>
              </w:rPr>
              <w:t xml:space="preserve">does your training offer directly </w:t>
            </w:r>
            <w:r w:rsidR="14762356" w:rsidRPr="47D00C82">
              <w:rPr>
                <w:b/>
                <w:bCs/>
                <w:i w:val="0"/>
                <w:iCs w:val="0"/>
              </w:rPr>
              <w:t>respond to</w:t>
            </w:r>
            <w:r w:rsidR="7E3D497A" w:rsidRPr="47D00C82">
              <w:rPr>
                <w:b/>
                <w:bCs/>
                <w:i w:val="0"/>
                <w:iCs w:val="0"/>
              </w:rPr>
              <w:t>?</w:t>
            </w:r>
            <w:r w:rsidRPr="47D00C82">
              <w:rPr>
                <w:b/>
                <w:bCs/>
                <w:i w:val="0"/>
                <w:iCs w:val="0"/>
              </w:rPr>
              <w:t xml:space="preserve"> </w:t>
            </w:r>
            <w:r w:rsidR="11DAE04C" w:rsidRPr="47D00C82">
              <w:rPr>
                <w:b/>
                <w:bCs/>
                <w:i w:val="0"/>
                <w:iCs w:val="0"/>
              </w:rPr>
              <w:t>What</w:t>
            </w:r>
            <w:r w:rsidRPr="47D00C82">
              <w:rPr>
                <w:b/>
                <w:bCs/>
                <w:i w:val="0"/>
                <w:iCs w:val="0"/>
              </w:rPr>
              <w:t xml:space="preserve"> methodology </w:t>
            </w:r>
            <w:r w:rsidR="1EF06D17" w:rsidRPr="47D00C82">
              <w:rPr>
                <w:b/>
                <w:bCs/>
                <w:i w:val="0"/>
                <w:iCs w:val="0"/>
              </w:rPr>
              <w:t>did you use</w:t>
            </w:r>
            <w:r w:rsidRPr="47D00C82">
              <w:rPr>
                <w:b/>
                <w:bCs/>
                <w:i w:val="0"/>
                <w:iCs w:val="0"/>
              </w:rPr>
              <w:t xml:space="preserve"> to gather data and identify the </w:t>
            </w:r>
            <w:r w:rsidR="1A397179" w:rsidRPr="47D00C82">
              <w:rPr>
                <w:b/>
                <w:bCs/>
                <w:i w:val="0"/>
                <w:iCs w:val="0"/>
              </w:rPr>
              <w:t>need and/or skills gap?</w:t>
            </w:r>
            <w:r w:rsidR="6E55E81A" w:rsidRPr="47D00C82">
              <w:rPr>
                <w:b/>
                <w:bCs/>
                <w:i w:val="0"/>
                <w:iCs w:val="0"/>
              </w:rPr>
              <w:t xml:space="preserve"> </w:t>
            </w:r>
            <w:r w:rsidR="6E55E81A" w:rsidRPr="47D00C82">
              <w:t>(</w:t>
            </w:r>
            <w:r w:rsidR="7A9A4F96" w:rsidRPr="47D00C82">
              <w:t xml:space="preserve">Max. </w:t>
            </w:r>
            <w:r w:rsidR="720A45B2" w:rsidRPr="47D00C82">
              <w:t>4</w:t>
            </w:r>
            <w:r w:rsidR="61B7AFBA" w:rsidRPr="47D00C82">
              <w:t>0</w:t>
            </w:r>
            <w:r w:rsidR="7A9A4F96" w:rsidRPr="47D00C82">
              <w:t>0 words.</w:t>
            </w:r>
            <w:r w:rsidR="38A140E2" w:rsidRPr="47D00C82">
              <w:t>)</w:t>
            </w:r>
          </w:p>
        </w:tc>
      </w:tr>
      <w:tr w:rsidR="005611EA" w:rsidRPr="005611EA" w14:paraId="501033C7" w14:textId="77777777" w:rsidTr="47D00C82">
        <w:trPr>
          <w:trHeight w:val="1701"/>
        </w:trPr>
        <w:tc>
          <w:tcPr>
            <w:tcW w:w="9285" w:type="dxa"/>
          </w:tcPr>
          <w:p w14:paraId="6C327F4D" w14:textId="77777777" w:rsidR="03A7850B" w:rsidRDefault="03A7850B" w:rsidP="03A7850B">
            <w:pPr>
              <w:rPr>
                <w:rFonts w:ascii="Derailed" w:eastAsia="Derailed" w:hAnsi="Derailed" w:cs="Derailed"/>
                <w:color w:val="002060"/>
              </w:rPr>
            </w:pPr>
          </w:p>
          <w:p w14:paraId="684A9426" w14:textId="77777777" w:rsidR="005611EA" w:rsidRDefault="005611EA" w:rsidP="03A7850B">
            <w:pPr>
              <w:rPr>
                <w:rFonts w:ascii="Derailed" w:eastAsia="Derailed" w:hAnsi="Derailed" w:cs="Derailed"/>
                <w:color w:val="002060"/>
              </w:rPr>
            </w:pPr>
          </w:p>
          <w:p w14:paraId="1022544B" w14:textId="77777777" w:rsidR="005611EA" w:rsidRDefault="005611EA" w:rsidP="03A7850B">
            <w:pPr>
              <w:rPr>
                <w:rFonts w:ascii="Derailed" w:eastAsia="Derailed" w:hAnsi="Derailed" w:cs="Derailed"/>
                <w:color w:val="002060"/>
              </w:rPr>
            </w:pPr>
          </w:p>
          <w:p w14:paraId="02A71D19" w14:textId="5287680C" w:rsidR="005611EA" w:rsidRDefault="005611EA" w:rsidP="3D91F3B4">
            <w:pPr>
              <w:rPr>
                <w:rFonts w:ascii="Derailed" w:eastAsia="Derailed" w:hAnsi="Derailed" w:cs="Derailed"/>
                <w:color w:val="002060"/>
              </w:rPr>
            </w:pPr>
          </w:p>
          <w:p w14:paraId="6013E6F3" w14:textId="77777777" w:rsidR="005611EA" w:rsidRDefault="005611EA" w:rsidP="03A7850B">
            <w:pPr>
              <w:rPr>
                <w:rFonts w:ascii="Derailed" w:eastAsia="Derailed" w:hAnsi="Derailed" w:cs="Derailed"/>
                <w:color w:val="002060"/>
              </w:rPr>
            </w:pPr>
          </w:p>
          <w:p w14:paraId="29ACC320" w14:textId="19520360" w:rsidR="005611EA" w:rsidRPr="005611EA" w:rsidRDefault="005611EA" w:rsidP="03A7850B">
            <w:pPr>
              <w:rPr>
                <w:rFonts w:ascii="Derailed" w:eastAsia="Derailed" w:hAnsi="Derailed" w:cs="Derailed"/>
                <w:color w:val="002060"/>
              </w:rPr>
            </w:pPr>
          </w:p>
        </w:tc>
      </w:tr>
      <w:tr w:rsidR="005611EA" w:rsidRPr="005611EA" w14:paraId="198B27A8" w14:textId="77777777" w:rsidTr="47D00C82">
        <w:trPr>
          <w:trHeight w:val="567"/>
        </w:trPr>
        <w:tc>
          <w:tcPr>
            <w:tcW w:w="9285" w:type="dxa"/>
          </w:tcPr>
          <w:p w14:paraId="0F54C742" w14:textId="0AB858A4" w:rsidR="438F11E5" w:rsidRPr="005611EA" w:rsidRDefault="4941A747" w:rsidP="47D00C82">
            <w:pPr>
              <w:rPr>
                <w:rFonts w:ascii="Derailed" w:eastAsia="Derailed" w:hAnsi="Derailed" w:cs="Derailed"/>
                <w:b/>
                <w:bCs/>
                <w:color w:val="002060"/>
              </w:rPr>
            </w:pPr>
            <w:r w:rsidRPr="47D00C82">
              <w:rPr>
                <w:rFonts w:ascii="Derailed" w:eastAsia="Derailed" w:hAnsi="Derailed" w:cs="Derailed"/>
                <w:b/>
                <w:bCs/>
                <w:color w:val="002060"/>
              </w:rPr>
              <w:t xml:space="preserve">2. </w:t>
            </w:r>
            <w:r w:rsidR="15168E19" w:rsidRPr="47D00C82">
              <w:rPr>
                <w:rFonts w:ascii="Derailed" w:eastAsia="Derailed" w:hAnsi="Derailed" w:cs="Derailed"/>
                <w:b/>
                <w:bCs/>
                <w:color w:val="002060"/>
              </w:rPr>
              <w:t>Describe the proposed training, detailing the training content, the intended audience, how it will be implemented, and how the training meets the specific needs evidenced in Question 1.</w:t>
            </w:r>
            <w:r w:rsidR="0B93E0DF" w:rsidRPr="47D00C82">
              <w:rPr>
                <w:rFonts w:ascii="Derailed" w:eastAsia="Derailed" w:hAnsi="Derailed" w:cs="Derailed"/>
                <w:b/>
                <w:bCs/>
                <w:color w:val="002060"/>
              </w:rPr>
              <w:t xml:space="preserve"> </w:t>
            </w:r>
            <w:r w:rsidR="0B93E0DF" w:rsidRPr="47D00C82">
              <w:rPr>
                <w:rFonts w:ascii="Derailed" w:eastAsia="Derailed" w:hAnsi="Derailed" w:cs="Derailed"/>
                <w:i/>
                <w:iCs/>
                <w:color w:val="002060"/>
              </w:rPr>
              <w:t>(</w:t>
            </w:r>
            <w:r w:rsidR="4A5950CC" w:rsidRPr="47D00C82">
              <w:rPr>
                <w:rFonts w:ascii="Derailed" w:eastAsia="Derailed" w:hAnsi="Derailed" w:cs="Derailed"/>
                <w:i/>
                <w:iCs/>
                <w:color w:val="002060"/>
              </w:rPr>
              <w:t xml:space="preserve">Max. </w:t>
            </w:r>
            <w:r w:rsidR="04D80D4E" w:rsidRPr="47D00C82">
              <w:rPr>
                <w:rFonts w:ascii="Derailed" w:eastAsia="Derailed" w:hAnsi="Derailed" w:cs="Derailed"/>
                <w:i/>
                <w:iCs/>
                <w:color w:val="002060"/>
              </w:rPr>
              <w:t>40</w:t>
            </w:r>
            <w:r w:rsidR="4A5950CC" w:rsidRPr="47D00C82">
              <w:rPr>
                <w:rFonts w:ascii="Derailed" w:eastAsia="Derailed" w:hAnsi="Derailed" w:cs="Derailed"/>
                <w:i/>
                <w:iCs/>
                <w:color w:val="002060"/>
              </w:rPr>
              <w:t>0 words.</w:t>
            </w:r>
            <w:r w:rsidR="34170F45" w:rsidRPr="47D00C82">
              <w:rPr>
                <w:rFonts w:ascii="Derailed" w:eastAsia="Derailed" w:hAnsi="Derailed" w:cs="Derailed"/>
                <w:i/>
                <w:iCs/>
                <w:color w:val="002060"/>
              </w:rPr>
              <w:t>)</w:t>
            </w:r>
          </w:p>
        </w:tc>
      </w:tr>
      <w:tr w:rsidR="005611EA" w:rsidRPr="005611EA" w14:paraId="1467B64B" w14:textId="77777777" w:rsidTr="47D00C82">
        <w:trPr>
          <w:trHeight w:val="1701"/>
        </w:trPr>
        <w:tc>
          <w:tcPr>
            <w:tcW w:w="9285" w:type="dxa"/>
          </w:tcPr>
          <w:p w14:paraId="4C25C794" w14:textId="10F9B8E0" w:rsidR="005611EA" w:rsidRPr="005611EA" w:rsidRDefault="005611EA" w:rsidP="3F6BAA11">
            <w:pPr>
              <w:rPr>
                <w:rFonts w:ascii="Derailed" w:eastAsia="Derailed" w:hAnsi="Derailed" w:cs="Derailed"/>
                <w:color w:val="002060"/>
              </w:rPr>
            </w:pPr>
          </w:p>
          <w:p w14:paraId="28DEA72B" w14:textId="103ED5AB" w:rsidR="005611EA" w:rsidRPr="005611EA" w:rsidRDefault="005611EA" w:rsidP="3F6BAA11">
            <w:pPr>
              <w:rPr>
                <w:rFonts w:ascii="Derailed" w:eastAsia="Derailed" w:hAnsi="Derailed" w:cs="Derailed"/>
                <w:color w:val="002060"/>
              </w:rPr>
            </w:pPr>
          </w:p>
          <w:p w14:paraId="04856FCA" w14:textId="6C2F12C5" w:rsidR="005611EA" w:rsidRPr="005611EA" w:rsidRDefault="005611EA" w:rsidP="3F6BAA11">
            <w:pPr>
              <w:rPr>
                <w:rFonts w:ascii="Derailed" w:eastAsia="Derailed" w:hAnsi="Derailed" w:cs="Derailed"/>
                <w:color w:val="002060"/>
              </w:rPr>
            </w:pPr>
          </w:p>
          <w:p w14:paraId="36EBCFF3" w14:textId="0A6FE982" w:rsidR="005611EA" w:rsidRPr="005611EA" w:rsidRDefault="005611EA" w:rsidP="3D91F3B4">
            <w:pPr>
              <w:rPr>
                <w:rFonts w:ascii="Derailed" w:eastAsia="Derailed" w:hAnsi="Derailed" w:cs="Derailed"/>
                <w:color w:val="002060"/>
              </w:rPr>
            </w:pPr>
          </w:p>
        </w:tc>
      </w:tr>
      <w:tr w:rsidR="005611EA" w:rsidRPr="005611EA" w14:paraId="6E2AB970" w14:textId="77777777" w:rsidTr="47D00C82">
        <w:trPr>
          <w:trHeight w:val="300"/>
        </w:trPr>
        <w:tc>
          <w:tcPr>
            <w:tcW w:w="9285" w:type="dxa"/>
          </w:tcPr>
          <w:p w14:paraId="26CBA0C8" w14:textId="0DFE04E1" w:rsidR="438F11E5" w:rsidRPr="005611EA" w:rsidRDefault="21179BB5" w:rsidP="47D00C82">
            <w:pPr>
              <w:rPr>
                <w:rFonts w:ascii="Derailed" w:eastAsia="Derailed" w:hAnsi="Derailed" w:cs="Derailed"/>
                <w:i/>
                <w:iCs/>
                <w:color w:val="002060"/>
              </w:rPr>
            </w:pPr>
            <w:r w:rsidRPr="47D00C82">
              <w:rPr>
                <w:rFonts w:ascii="Derailed" w:eastAsia="Derailed" w:hAnsi="Derailed" w:cs="Derailed"/>
                <w:b/>
                <w:bCs/>
                <w:color w:val="002060"/>
              </w:rPr>
              <w:t xml:space="preserve">3. Detail the proposed scale and reach of your training offer in terms of size and geographic location of learners. </w:t>
            </w:r>
            <w:r w:rsidR="2E795D5D" w:rsidRPr="47D00C82">
              <w:rPr>
                <w:rFonts w:ascii="Derailed" w:eastAsia="Derailed" w:hAnsi="Derailed" w:cs="Derailed"/>
                <w:i/>
                <w:iCs/>
                <w:color w:val="002060"/>
              </w:rPr>
              <w:t>(</w:t>
            </w:r>
            <w:r w:rsidR="5D871D0F" w:rsidRPr="47D00C82">
              <w:rPr>
                <w:rFonts w:ascii="Derailed" w:eastAsia="Derailed" w:hAnsi="Derailed" w:cs="Derailed"/>
                <w:i/>
                <w:iCs/>
                <w:color w:val="002060"/>
              </w:rPr>
              <w:t xml:space="preserve">Max. </w:t>
            </w:r>
            <w:r w:rsidR="7FD200A8" w:rsidRPr="47D00C82">
              <w:rPr>
                <w:rFonts w:ascii="Derailed" w:eastAsia="Derailed" w:hAnsi="Derailed" w:cs="Derailed"/>
                <w:i/>
                <w:iCs/>
                <w:color w:val="002060"/>
              </w:rPr>
              <w:t>2</w:t>
            </w:r>
            <w:r w:rsidR="5D871D0F" w:rsidRPr="47D00C82">
              <w:rPr>
                <w:rFonts w:ascii="Derailed" w:eastAsia="Derailed" w:hAnsi="Derailed" w:cs="Derailed"/>
                <w:i/>
                <w:iCs/>
                <w:color w:val="002060"/>
              </w:rPr>
              <w:t>50 words.</w:t>
            </w:r>
            <w:r w:rsidR="43AC458C" w:rsidRPr="47D00C82">
              <w:rPr>
                <w:rFonts w:ascii="Derailed" w:eastAsia="Derailed" w:hAnsi="Derailed" w:cs="Derailed"/>
                <w:i/>
                <w:iCs/>
                <w:color w:val="002060"/>
              </w:rPr>
              <w:t>)</w:t>
            </w:r>
          </w:p>
        </w:tc>
      </w:tr>
      <w:tr w:rsidR="005611EA" w:rsidRPr="005611EA" w14:paraId="12A930B5" w14:textId="77777777" w:rsidTr="47D00C82">
        <w:trPr>
          <w:trHeight w:val="1701"/>
        </w:trPr>
        <w:tc>
          <w:tcPr>
            <w:tcW w:w="9285" w:type="dxa"/>
          </w:tcPr>
          <w:p w14:paraId="13C6447B" w14:textId="7001B7ED" w:rsidR="00E14AC7" w:rsidRDefault="00E14AC7" w:rsidP="3D91F3B4">
            <w:pPr>
              <w:rPr>
                <w:rFonts w:ascii="Derailed" w:eastAsia="Derailed" w:hAnsi="Derailed" w:cs="Derailed"/>
                <w:color w:val="002060"/>
              </w:rPr>
            </w:pPr>
          </w:p>
          <w:p w14:paraId="5AE8CE64" w14:textId="3042C319" w:rsidR="00E14AC7" w:rsidRDefault="00E14AC7" w:rsidP="03A7850B">
            <w:pPr>
              <w:rPr>
                <w:rFonts w:ascii="Derailed" w:eastAsia="Derailed" w:hAnsi="Derailed" w:cs="Derailed"/>
                <w:color w:val="002060"/>
              </w:rPr>
            </w:pPr>
          </w:p>
          <w:p w14:paraId="0C4357B9" w14:textId="77777777" w:rsidR="00E14AC7" w:rsidRDefault="00E14AC7" w:rsidP="03A7850B">
            <w:pPr>
              <w:rPr>
                <w:rFonts w:ascii="Derailed" w:eastAsia="Derailed" w:hAnsi="Derailed" w:cs="Derailed"/>
                <w:color w:val="002060"/>
              </w:rPr>
            </w:pPr>
          </w:p>
          <w:p w14:paraId="68F5DE60" w14:textId="77777777" w:rsidR="005611EA" w:rsidRDefault="005611EA" w:rsidP="03A7850B">
            <w:pPr>
              <w:rPr>
                <w:rFonts w:ascii="Derailed" w:eastAsia="Derailed" w:hAnsi="Derailed" w:cs="Derailed"/>
                <w:color w:val="002060"/>
              </w:rPr>
            </w:pPr>
          </w:p>
          <w:p w14:paraId="3B60E51D" w14:textId="77777777" w:rsidR="005611EA" w:rsidRDefault="005611EA" w:rsidP="03A7850B">
            <w:pPr>
              <w:rPr>
                <w:rFonts w:ascii="Derailed" w:eastAsia="Derailed" w:hAnsi="Derailed" w:cs="Derailed"/>
                <w:color w:val="002060"/>
              </w:rPr>
            </w:pPr>
          </w:p>
          <w:p w14:paraId="7AC7F7C5" w14:textId="13E976F7" w:rsidR="005611EA" w:rsidRPr="005611EA" w:rsidRDefault="005611EA" w:rsidP="03A7850B">
            <w:pPr>
              <w:rPr>
                <w:rFonts w:ascii="Derailed" w:eastAsia="Derailed" w:hAnsi="Derailed" w:cs="Derailed"/>
                <w:color w:val="002060"/>
              </w:rPr>
            </w:pPr>
          </w:p>
        </w:tc>
      </w:tr>
      <w:tr w:rsidR="3D91F3B4" w14:paraId="69EC27DA" w14:textId="77777777" w:rsidTr="47D00C82">
        <w:trPr>
          <w:trHeight w:val="300"/>
        </w:trPr>
        <w:tc>
          <w:tcPr>
            <w:tcW w:w="9285" w:type="dxa"/>
          </w:tcPr>
          <w:p w14:paraId="64B0A42D" w14:textId="4CEBD55E" w:rsidR="18AF4114" w:rsidRDefault="5FB6EFB3" w:rsidP="47D00C82">
            <w:pPr>
              <w:rPr>
                <w:rFonts w:ascii="Derailed" w:eastAsia="Derailed" w:hAnsi="Derailed" w:cs="Derailed"/>
                <w:i/>
                <w:iCs/>
                <w:color w:val="002060"/>
              </w:rPr>
            </w:pPr>
            <w:r w:rsidRPr="47D00C82">
              <w:rPr>
                <w:rFonts w:ascii="Derailed" w:eastAsia="Derailed" w:hAnsi="Derailed" w:cs="Derailed"/>
                <w:b/>
                <w:bCs/>
                <w:color w:val="002060"/>
              </w:rPr>
              <w:t xml:space="preserve">4. </w:t>
            </w:r>
            <w:r w:rsidR="6B67893E" w:rsidRPr="47D00C82">
              <w:rPr>
                <w:rFonts w:ascii="Derailed" w:eastAsia="Derailed" w:hAnsi="Derailed" w:cs="Derailed"/>
                <w:b/>
                <w:bCs/>
                <w:color w:val="002060"/>
              </w:rPr>
              <w:t>How will you</w:t>
            </w:r>
            <w:r w:rsidRPr="47D00C82">
              <w:rPr>
                <w:rFonts w:ascii="Derailed" w:eastAsia="Derailed" w:hAnsi="Derailed" w:cs="Derailed"/>
                <w:b/>
                <w:bCs/>
                <w:color w:val="002060"/>
              </w:rPr>
              <w:t xml:space="preserve"> measure</w:t>
            </w:r>
            <w:r w:rsidR="6683CF34" w:rsidRPr="47D00C82">
              <w:rPr>
                <w:rFonts w:ascii="Derailed" w:eastAsia="Derailed" w:hAnsi="Derailed" w:cs="Derailed"/>
                <w:b/>
                <w:bCs/>
                <w:color w:val="002060"/>
              </w:rPr>
              <w:t xml:space="preserve"> and report on</w:t>
            </w:r>
            <w:r w:rsidRPr="47D00C82">
              <w:rPr>
                <w:rFonts w:ascii="Derailed" w:eastAsia="Derailed" w:hAnsi="Derailed" w:cs="Derailed"/>
                <w:b/>
                <w:bCs/>
                <w:color w:val="002060"/>
              </w:rPr>
              <w:t xml:space="preserve"> the </w:t>
            </w:r>
            <w:r w:rsidR="74456DD7" w:rsidRPr="47D00C82">
              <w:rPr>
                <w:rFonts w:ascii="Derailed" w:eastAsia="Derailed" w:hAnsi="Derailed" w:cs="Derailed"/>
                <w:b/>
                <w:bCs/>
                <w:color w:val="002060"/>
              </w:rPr>
              <w:t xml:space="preserve">scale, reach, </w:t>
            </w:r>
            <w:r w:rsidRPr="47D00C82">
              <w:rPr>
                <w:rFonts w:ascii="Derailed" w:eastAsia="Derailed" w:hAnsi="Derailed" w:cs="Derailed"/>
                <w:b/>
                <w:bCs/>
                <w:color w:val="002060"/>
              </w:rPr>
              <w:t>quality and impact of your training</w:t>
            </w:r>
            <w:r w:rsidR="724D98A3" w:rsidRPr="47D00C82">
              <w:rPr>
                <w:rFonts w:ascii="Derailed" w:eastAsia="Derailed" w:hAnsi="Derailed" w:cs="Derailed"/>
                <w:b/>
                <w:bCs/>
                <w:color w:val="002060"/>
              </w:rPr>
              <w:t>?</w:t>
            </w:r>
            <w:r w:rsidR="7256F45B" w:rsidRPr="47D00C82">
              <w:rPr>
                <w:rFonts w:ascii="Derailed" w:eastAsia="Derailed" w:hAnsi="Derailed" w:cs="Derailed"/>
                <w:b/>
                <w:bCs/>
                <w:color w:val="002060"/>
              </w:rPr>
              <w:t xml:space="preserve"> </w:t>
            </w:r>
            <w:r w:rsidR="7256F45B" w:rsidRPr="47D00C82">
              <w:rPr>
                <w:rFonts w:ascii="Derailed" w:eastAsia="Derailed" w:hAnsi="Derailed" w:cs="Derailed"/>
                <w:i/>
                <w:iCs/>
                <w:color w:val="002060"/>
              </w:rPr>
              <w:t xml:space="preserve">(Max. </w:t>
            </w:r>
            <w:r w:rsidR="10FF75B4" w:rsidRPr="47D00C82">
              <w:rPr>
                <w:rFonts w:ascii="Derailed" w:eastAsia="Derailed" w:hAnsi="Derailed" w:cs="Derailed"/>
                <w:i/>
                <w:iCs/>
                <w:color w:val="002060"/>
              </w:rPr>
              <w:t>4</w:t>
            </w:r>
            <w:r w:rsidR="7256F45B" w:rsidRPr="47D00C82">
              <w:rPr>
                <w:rFonts w:ascii="Derailed" w:eastAsia="Derailed" w:hAnsi="Derailed" w:cs="Derailed"/>
                <w:i/>
                <w:iCs/>
                <w:color w:val="002060"/>
              </w:rPr>
              <w:t>00 words</w:t>
            </w:r>
            <w:r w:rsidR="6225F1DB" w:rsidRPr="47D00C82">
              <w:rPr>
                <w:rFonts w:ascii="Derailed" w:eastAsia="Derailed" w:hAnsi="Derailed" w:cs="Derailed"/>
                <w:i/>
                <w:iCs/>
                <w:color w:val="002060"/>
              </w:rPr>
              <w:t>.</w:t>
            </w:r>
            <w:r w:rsidR="7256F45B" w:rsidRPr="47D00C82">
              <w:rPr>
                <w:rFonts w:ascii="Derailed" w:eastAsia="Derailed" w:hAnsi="Derailed" w:cs="Derailed"/>
                <w:i/>
                <w:iCs/>
                <w:color w:val="002060"/>
              </w:rPr>
              <w:t>)</w:t>
            </w:r>
          </w:p>
        </w:tc>
      </w:tr>
      <w:tr w:rsidR="3D91F3B4" w14:paraId="12A17B7C" w14:textId="77777777" w:rsidTr="47D00C82">
        <w:trPr>
          <w:trHeight w:val="1701"/>
        </w:trPr>
        <w:tc>
          <w:tcPr>
            <w:tcW w:w="9285" w:type="dxa"/>
          </w:tcPr>
          <w:p w14:paraId="1CF595AA" w14:textId="5DE43532" w:rsidR="3D91F3B4" w:rsidRDefault="3D91F3B4" w:rsidP="47D00C82">
            <w:pPr>
              <w:rPr>
                <w:rFonts w:ascii="Derailed" w:eastAsia="Derailed" w:hAnsi="Derailed" w:cs="Derailed"/>
                <w:b/>
                <w:bCs/>
                <w:color w:val="002060"/>
              </w:rPr>
            </w:pPr>
          </w:p>
          <w:p w14:paraId="75ADA910" w14:textId="7A0A748E" w:rsidR="3D91F3B4" w:rsidRDefault="3D91F3B4" w:rsidP="47D00C82">
            <w:pPr>
              <w:rPr>
                <w:rFonts w:ascii="Derailed" w:eastAsia="Derailed" w:hAnsi="Derailed" w:cs="Derailed"/>
                <w:b/>
                <w:bCs/>
                <w:color w:val="002060"/>
              </w:rPr>
            </w:pPr>
          </w:p>
          <w:p w14:paraId="3FC58F6C" w14:textId="489A001D" w:rsidR="3D91F3B4" w:rsidRDefault="3D91F3B4" w:rsidP="3F6BAA11">
            <w:pPr>
              <w:rPr>
                <w:rFonts w:ascii="Derailed" w:eastAsia="Derailed" w:hAnsi="Derailed" w:cs="Derailed"/>
                <w:b/>
                <w:bCs/>
                <w:color w:val="002060"/>
              </w:rPr>
            </w:pPr>
          </w:p>
        </w:tc>
      </w:tr>
      <w:tr w:rsidR="005611EA" w:rsidRPr="005611EA" w14:paraId="1B8D6EA9" w14:textId="77777777" w:rsidTr="47D00C82">
        <w:trPr>
          <w:trHeight w:val="300"/>
        </w:trPr>
        <w:tc>
          <w:tcPr>
            <w:tcW w:w="9285" w:type="dxa"/>
          </w:tcPr>
          <w:p w14:paraId="1C5F43A6" w14:textId="3B92F68D" w:rsidR="561E7B6E" w:rsidRPr="005611EA" w:rsidRDefault="33755C28" w:rsidP="47D00C82">
            <w:pPr>
              <w:rPr>
                <w:rFonts w:ascii="Derailed" w:eastAsia="Derailed" w:hAnsi="Derailed" w:cs="Derailed"/>
                <w:i/>
                <w:iCs/>
                <w:color w:val="002060"/>
              </w:rPr>
            </w:pPr>
            <w:r w:rsidRPr="47D00C82">
              <w:rPr>
                <w:rFonts w:ascii="Derailed" w:eastAsia="Derailed" w:hAnsi="Derailed" w:cs="Derailed"/>
                <w:b/>
                <w:bCs/>
                <w:color w:val="002060"/>
              </w:rPr>
              <w:t xml:space="preserve">5. </w:t>
            </w:r>
            <w:r w:rsidR="2A38E49C" w:rsidRPr="47D00C82">
              <w:rPr>
                <w:rFonts w:ascii="Derailed" w:eastAsia="Derailed" w:hAnsi="Derailed" w:cs="Derailed"/>
                <w:b/>
                <w:bCs/>
                <w:color w:val="002060"/>
              </w:rPr>
              <w:t xml:space="preserve">What </w:t>
            </w:r>
            <w:r w:rsidR="21179BB5" w:rsidRPr="47D00C82">
              <w:rPr>
                <w:rFonts w:ascii="Derailed" w:eastAsia="Derailed" w:hAnsi="Derailed" w:cs="Derailed"/>
                <w:b/>
                <w:bCs/>
                <w:color w:val="002060"/>
              </w:rPr>
              <w:t>risks and challenges may arise from delivering your proposed training</w:t>
            </w:r>
            <w:r w:rsidR="629F5E39" w:rsidRPr="47D00C82">
              <w:rPr>
                <w:rFonts w:ascii="Derailed" w:eastAsia="Derailed" w:hAnsi="Derailed" w:cs="Derailed"/>
                <w:b/>
                <w:bCs/>
                <w:color w:val="002060"/>
              </w:rPr>
              <w:t>?</w:t>
            </w:r>
            <w:r w:rsidR="21179BB5" w:rsidRPr="47D00C82">
              <w:rPr>
                <w:rFonts w:ascii="Derailed" w:eastAsia="Derailed" w:hAnsi="Derailed" w:cs="Derailed"/>
                <w:b/>
                <w:bCs/>
                <w:color w:val="002060"/>
              </w:rPr>
              <w:t xml:space="preserve"> </w:t>
            </w:r>
            <w:r w:rsidR="483FABB2" w:rsidRPr="47D00C82">
              <w:rPr>
                <w:rFonts w:ascii="Derailed" w:eastAsia="Derailed" w:hAnsi="Derailed" w:cs="Derailed"/>
                <w:b/>
                <w:bCs/>
                <w:color w:val="002060"/>
              </w:rPr>
              <w:t>H</w:t>
            </w:r>
            <w:r w:rsidR="21179BB5" w:rsidRPr="47D00C82">
              <w:rPr>
                <w:rFonts w:ascii="Derailed" w:eastAsia="Derailed" w:hAnsi="Derailed" w:cs="Derailed"/>
                <w:b/>
                <w:bCs/>
                <w:color w:val="002060"/>
              </w:rPr>
              <w:t xml:space="preserve">ow </w:t>
            </w:r>
            <w:r w:rsidR="45372B1B" w:rsidRPr="47D00C82">
              <w:rPr>
                <w:rFonts w:ascii="Derailed" w:eastAsia="Derailed" w:hAnsi="Derailed" w:cs="Derailed"/>
                <w:b/>
                <w:bCs/>
                <w:color w:val="002060"/>
              </w:rPr>
              <w:t xml:space="preserve">do </w:t>
            </w:r>
            <w:r w:rsidR="21179BB5" w:rsidRPr="47D00C82">
              <w:rPr>
                <w:rFonts w:ascii="Derailed" w:eastAsia="Derailed" w:hAnsi="Derailed" w:cs="Derailed"/>
                <w:b/>
                <w:bCs/>
                <w:color w:val="002060"/>
              </w:rPr>
              <w:t xml:space="preserve">you plan to mitigate </w:t>
            </w:r>
            <w:r w:rsidR="364FE077" w:rsidRPr="47D00C82">
              <w:rPr>
                <w:rFonts w:ascii="Derailed" w:eastAsia="Derailed" w:hAnsi="Derailed" w:cs="Derailed"/>
                <w:b/>
                <w:bCs/>
                <w:color w:val="002060"/>
              </w:rPr>
              <w:t>them</w:t>
            </w:r>
            <w:r w:rsidR="00D8D743" w:rsidRPr="47D00C82">
              <w:rPr>
                <w:rFonts w:ascii="Derailed" w:eastAsia="Derailed" w:hAnsi="Derailed" w:cs="Derailed"/>
                <w:b/>
                <w:bCs/>
                <w:color w:val="002060"/>
              </w:rPr>
              <w:t>?</w:t>
            </w:r>
            <w:r w:rsidR="562022CD" w:rsidRPr="47D00C82">
              <w:rPr>
                <w:rFonts w:ascii="Derailed" w:eastAsia="Derailed" w:hAnsi="Derailed" w:cs="Derailed"/>
                <w:b/>
                <w:bCs/>
                <w:color w:val="002060"/>
              </w:rPr>
              <w:t xml:space="preserve"> </w:t>
            </w:r>
            <w:r w:rsidR="562022CD" w:rsidRPr="47D00C82">
              <w:rPr>
                <w:rFonts w:ascii="Derailed" w:eastAsia="Derailed" w:hAnsi="Derailed" w:cs="Derailed"/>
                <w:i/>
                <w:iCs/>
                <w:color w:val="002060"/>
              </w:rPr>
              <w:t xml:space="preserve">(Max. </w:t>
            </w:r>
            <w:r w:rsidR="10CE2C3E" w:rsidRPr="47D00C82">
              <w:rPr>
                <w:rFonts w:ascii="Derailed" w:eastAsia="Derailed" w:hAnsi="Derailed" w:cs="Derailed"/>
                <w:i/>
                <w:iCs/>
                <w:color w:val="002060"/>
              </w:rPr>
              <w:t>3</w:t>
            </w:r>
            <w:r w:rsidR="562022CD" w:rsidRPr="47D00C82">
              <w:rPr>
                <w:rFonts w:ascii="Derailed" w:eastAsia="Derailed" w:hAnsi="Derailed" w:cs="Derailed"/>
                <w:i/>
                <w:iCs/>
                <w:color w:val="002060"/>
              </w:rPr>
              <w:t>00 words)</w:t>
            </w:r>
          </w:p>
        </w:tc>
      </w:tr>
      <w:tr w:rsidR="005611EA" w:rsidRPr="005611EA" w14:paraId="6B8AF9AC" w14:textId="77777777" w:rsidTr="47D00C82">
        <w:trPr>
          <w:trHeight w:val="1701"/>
        </w:trPr>
        <w:tc>
          <w:tcPr>
            <w:tcW w:w="9285" w:type="dxa"/>
          </w:tcPr>
          <w:p w14:paraId="0F425404" w14:textId="77777777" w:rsidR="03A7850B" w:rsidRDefault="03A7850B" w:rsidP="03A7850B">
            <w:pPr>
              <w:rPr>
                <w:rFonts w:ascii="Derailed" w:eastAsia="Derailed" w:hAnsi="Derailed" w:cs="Derailed"/>
                <w:color w:val="002060"/>
              </w:rPr>
            </w:pPr>
          </w:p>
          <w:p w14:paraId="0510CBD7" w14:textId="3065CFBA" w:rsidR="00E14AC7" w:rsidRDefault="00E14AC7" w:rsidP="3D91F3B4">
            <w:pPr>
              <w:rPr>
                <w:rFonts w:ascii="Derailed" w:eastAsia="Derailed" w:hAnsi="Derailed" w:cs="Derailed"/>
                <w:color w:val="002060"/>
              </w:rPr>
            </w:pPr>
          </w:p>
          <w:p w14:paraId="0B7F7B0C" w14:textId="77777777" w:rsidR="005611EA" w:rsidRDefault="005611EA" w:rsidP="03A7850B">
            <w:pPr>
              <w:rPr>
                <w:rFonts w:ascii="Derailed" w:eastAsia="Derailed" w:hAnsi="Derailed" w:cs="Derailed"/>
                <w:color w:val="002060"/>
              </w:rPr>
            </w:pPr>
          </w:p>
          <w:p w14:paraId="3FD9EF87" w14:textId="293EA6FB" w:rsidR="005611EA" w:rsidRPr="005611EA" w:rsidRDefault="005611EA" w:rsidP="03A7850B">
            <w:pPr>
              <w:rPr>
                <w:rFonts w:ascii="Derailed" w:eastAsia="Derailed" w:hAnsi="Derailed" w:cs="Derailed"/>
                <w:color w:val="002060"/>
              </w:rPr>
            </w:pPr>
          </w:p>
        </w:tc>
      </w:tr>
      <w:tr w:rsidR="005611EA" w:rsidRPr="005611EA" w14:paraId="26B02053" w14:textId="77777777" w:rsidTr="47D00C82">
        <w:trPr>
          <w:trHeight w:val="300"/>
        </w:trPr>
        <w:tc>
          <w:tcPr>
            <w:tcW w:w="9285" w:type="dxa"/>
          </w:tcPr>
          <w:p w14:paraId="3EA0E652" w14:textId="0B7E1431" w:rsidR="23FC2D76" w:rsidRPr="005611EA" w:rsidRDefault="4806C7FA" w:rsidP="47D00C82">
            <w:pPr>
              <w:rPr>
                <w:rFonts w:ascii="Derailed" w:eastAsia="Derailed" w:hAnsi="Derailed" w:cs="Derailed"/>
                <w:i/>
                <w:iCs/>
                <w:color w:val="002060"/>
              </w:rPr>
            </w:pPr>
            <w:r w:rsidRPr="47D00C82">
              <w:rPr>
                <w:rFonts w:ascii="Derailed" w:eastAsia="Derailed" w:hAnsi="Derailed" w:cs="Derailed"/>
                <w:b/>
                <w:bCs/>
                <w:color w:val="002060"/>
              </w:rPr>
              <w:lastRenderedPageBreak/>
              <w:t>6. Provide a proposed timeline of activities. Set out key milestones and deliverables, aligned with your mitigation approaches from section 5.</w:t>
            </w:r>
            <w:r w:rsidR="3A80BAE0" w:rsidRPr="47D00C82">
              <w:rPr>
                <w:rFonts w:ascii="Derailed" w:eastAsia="Derailed" w:hAnsi="Derailed" w:cs="Derailed"/>
                <w:b/>
                <w:bCs/>
                <w:color w:val="002060"/>
              </w:rPr>
              <w:t xml:space="preserve"> </w:t>
            </w:r>
            <w:r w:rsidR="3A80BAE0" w:rsidRPr="47D00C82">
              <w:rPr>
                <w:rFonts w:ascii="Derailed" w:eastAsia="Derailed" w:hAnsi="Derailed" w:cs="Derailed"/>
                <w:i/>
                <w:iCs/>
                <w:color w:val="002060"/>
              </w:rPr>
              <w:t>(</w:t>
            </w:r>
            <w:r w:rsidR="25266F90" w:rsidRPr="47D00C82">
              <w:rPr>
                <w:rFonts w:ascii="Derailed" w:eastAsia="Derailed" w:hAnsi="Derailed" w:cs="Derailed"/>
                <w:i/>
                <w:iCs/>
                <w:color w:val="002060"/>
              </w:rPr>
              <w:t>200 – 300 words)</w:t>
            </w:r>
          </w:p>
        </w:tc>
      </w:tr>
      <w:tr w:rsidR="005611EA" w:rsidRPr="005611EA" w14:paraId="2AB447A6" w14:textId="77777777" w:rsidTr="47D00C82">
        <w:trPr>
          <w:trHeight w:val="1701"/>
        </w:trPr>
        <w:tc>
          <w:tcPr>
            <w:tcW w:w="9285" w:type="dxa"/>
          </w:tcPr>
          <w:p w14:paraId="77D86528" w14:textId="77777777" w:rsidR="03A7850B" w:rsidRDefault="03A7850B" w:rsidP="03A7850B">
            <w:pPr>
              <w:rPr>
                <w:rFonts w:ascii="Derailed" w:eastAsia="Derailed" w:hAnsi="Derailed" w:cs="Derailed"/>
                <w:color w:val="002060"/>
              </w:rPr>
            </w:pPr>
          </w:p>
          <w:p w14:paraId="75A3BA6D" w14:textId="77777777" w:rsidR="00E14AC7" w:rsidRDefault="00E14AC7" w:rsidP="03A7850B">
            <w:pPr>
              <w:rPr>
                <w:rFonts w:ascii="Derailed" w:eastAsia="Derailed" w:hAnsi="Derailed" w:cs="Derailed"/>
                <w:color w:val="002060"/>
              </w:rPr>
            </w:pPr>
          </w:p>
          <w:p w14:paraId="50B2B36D" w14:textId="77777777" w:rsidR="00E14AC7" w:rsidRDefault="00E14AC7" w:rsidP="03A7850B">
            <w:pPr>
              <w:rPr>
                <w:rFonts w:ascii="Derailed" w:eastAsia="Derailed" w:hAnsi="Derailed" w:cs="Derailed"/>
                <w:color w:val="002060"/>
              </w:rPr>
            </w:pPr>
          </w:p>
          <w:p w14:paraId="6A392ABB" w14:textId="724E0A31" w:rsidR="00E14AC7" w:rsidRPr="005611EA" w:rsidRDefault="00E14AC7" w:rsidP="03A7850B">
            <w:pPr>
              <w:rPr>
                <w:rFonts w:ascii="Derailed" w:eastAsia="Derailed" w:hAnsi="Derailed" w:cs="Derailed"/>
                <w:color w:val="002060"/>
              </w:rPr>
            </w:pPr>
          </w:p>
        </w:tc>
      </w:tr>
    </w:tbl>
    <w:p w14:paraId="5D7C2145" w14:textId="77777777" w:rsidR="00E14AC7" w:rsidRDefault="00E14AC7" w:rsidP="005F6FCE">
      <w:pPr>
        <w:pStyle w:val="NFHeading"/>
      </w:pPr>
    </w:p>
    <w:p w14:paraId="14543DC7" w14:textId="74AC0148" w:rsidR="03A7850B" w:rsidRPr="005611EA" w:rsidRDefault="03A7850B" w:rsidP="03A7850B">
      <w:pPr>
        <w:rPr>
          <w:rFonts w:ascii="Derailed" w:eastAsia="Derailed" w:hAnsi="Derailed" w:cs="Derailed"/>
          <w:color w:val="002060"/>
        </w:rPr>
      </w:pPr>
    </w:p>
    <w:p w14:paraId="714EE665" w14:textId="3C16536E" w:rsidR="3D91F3B4" w:rsidRDefault="3D91F3B4">
      <w:r>
        <w:br w:type="page"/>
      </w:r>
    </w:p>
    <w:p w14:paraId="51ADBA72" w14:textId="66AE098F" w:rsidR="71ABD653" w:rsidRPr="004F2CF2" w:rsidRDefault="403E3F6F" w:rsidP="004F2CF2">
      <w:pPr>
        <w:pStyle w:val="NFHeading"/>
      </w:pPr>
      <w:r>
        <w:lastRenderedPageBreak/>
        <w:t xml:space="preserve">Part </w:t>
      </w:r>
      <w:r w:rsidR="705A1A98">
        <w:t>4</w:t>
      </w:r>
      <w:r w:rsidR="356A4E5F">
        <w:t>. Re</w:t>
      </w:r>
      <w:r w:rsidR="77CCEA3F">
        <w:t>sources</w:t>
      </w:r>
    </w:p>
    <w:p w14:paraId="23B74994" w14:textId="2236C43C" w:rsidR="03526DAC" w:rsidRPr="005611EA" w:rsidRDefault="47357AF1" w:rsidP="03A7850B">
      <w:pPr>
        <w:rPr>
          <w:rFonts w:ascii="Derailed" w:eastAsia="Derailed" w:hAnsi="Derailed" w:cs="Derailed"/>
          <w:color w:val="002060"/>
        </w:rPr>
      </w:pPr>
      <w:r w:rsidRPr="47D00C82">
        <w:rPr>
          <w:rFonts w:ascii="Derailed" w:eastAsia="Derailed" w:hAnsi="Derailed" w:cs="Derailed"/>
          <w:color w:val="002060"/>
        </w:rPr>
        <w:t xml:space="preserve">Please complete the accompanying </w:t>
      </w:r>
      <w:r w:rsidR="5E7B94E0" w:rsidRPr="47D00C82">
        <w:rPr>
          <w:rFonts w:ascii="Derailed" w:eastAsia="Derailed" w:hAnsi="Derailed" w:cs="Derailed"/>
          <w:color w:val="002060"/>
        </w:rPr>
        <w:t>C</w:t>
      </w:r>
      <w:r w:rsidRPr="47D00C82">
        <w:rPr>
          <w:rFonts w:ascii="Derailed" w:eastAsia="Derailed" w:hAnsi="Derailed" w:cs="Derailed"/>
          <w:color w:val="002060"/>
        </w:rPr>
        <w:t xml:space="preserve">osting </w:t>
      </w:r>
      <w:r w:rsidR="32AB83ED" w:rsidRPr="47D00C82">
        <w:rPr>
          <w:rFonts w:ascii="Derailed" w:eastAsia="Derailed" w:hAnsi="Derailed" w:cs="Derailed"/>
          <w:color w:val="002060"/>
        </w:rPr>
        <w:t>T</w:t>
      </w:r>
      <w:r w:rsidRPr="47D00C82">
        <w:rPr>
          <w:rFonts w:ascii="Derailed" w:eastAsia="Derailed" w:hAnsi="Derailed" w:cs="Derailed"/>
          <w:color w:val="002060"/>
        </w:rPr>
        <w:t xml:space="preserve">emplate </w:t>
      </w:r>
      <w:r w:rsidR="71377164" w:rsidRPr="47D00C82">
        <w:rPr>
          <w:rFonts w:ascii="Derailed" w:eastAsia="Derailed" w:hAnsi="Derailed" w:cs="Derailed"/>
          <w:color w:val="002060"/>
        </w:rPr>
        <w:t xml:space="preserve">in line with the </w:t>
      </w:r>
      <w:r w:rsidR="7E24C8B6" w:rsidRPr="47D00C82">
        <w:rPr>
          <w:rFonts w:ascii="Derailed" w:eastAsia="Derailed" w:hAnsi="Derailed" w:cs="Derailed"/>
          <w:color w:val="002060"/>
        </w:rPr>
        <w:t>Training Call</w:t>
      </w:r>
      <w:r w:rsidR="71377164" w:rsidRPr="47D00C82">
        <w:rPr>
          <w:rFonts w:ascii="Derailed" w:eastAsia="Derailed" w:hAnsi="Derailed" w:cs="Derailed"/>
          <w:color w:val="002060"/>
        </w:rPr>
        <w:t xml:space="preserve"> Guid</w:t>
      </w:r>
      <w:r w:rsidR="3E67A422" w:rsidRPr="47D00C82">
        <w:rPr>
          <w:rFonts w:ascii="Derailed" w:eastAsia="Derailed" w:hAnsi="Derailed" w:cs="Derailed"/>
          <w:color w:val="002060"/>
        </w:rPr>
        <w:t>elines</w:t>
      </w:r>
      <w:r w:rsidR="71377164" w:rsidRPr="47D00C82">
        <w:rPr>
          <w:rFonts w:ascii="Derailed" w:eastAsia="Derailed" w:hAnsi="Derailed" w:cs="Derailed"/>
          <w:color w:val="002060"/>
        </w:rPr>
        <w:t xml:space="preserve"> </w:t>
      </w:r>
      <w:r w:rsidRPr="47D00C82">
        <w:rPr>
          <w:rFonts w:ascii="Derailed" w:eastAsia="Derailed" w:hAnsi="Derailed" w:cs="Derailed"/>
          <w:color w:val="002060"/>
        </w:rPr>
        <w:t>and include the totals below.</w:t>
      </w:r>
    </w:p>
    <w:p w14:paraId="775AA9BC" w14:textId="4452E53A" w:rsidR="03A7850B" w:rsidRPr="005611EA" w:rsidRDefault="03A7850B" w:rsidP="03A7850B">
      <w:pPr>
        <w:rPr>
          <w:rFonts w:ascii="Derailed" w:eastAsia="Derailed" w:hAnsi="Derailed" w:cs="Derailed"/>
          <w:color w:val="002060"/>
        </w:rPr>
      </w:pPr>
    </w:p>
    <w:tbl>
      <w:tblPr>
        <w:tblStyle w:val="TableGrid"/>
        <w:tblW w:w="0" w:type="auto"/>
        <w:tblLayout w:type="fixed"/>
        <w:tblLook w:val="06A0" w:firstRow="1" w:lastRow="0" w:firstColumn="1" w:lastColumn="0" w:noHBand="1" w:noVBand="1"/>
      </w:tblPr>
      <w:tblGrid>
        <w:gridCol w:w="2180"/>
        <w:gridCol w:w="7105"/>
      </w:tblGrid>
      <w:tr w:rsidR="005611EA" w:rsidRPr="005611EA" w14:paraId="443AA1C9" w14:textId="77777777" w:rsidTr="03A7850B">
        <w:trPr>
          <w:trHeight w:val="300"/>
        </w:trPr>
        <w:tc>
          <w:tcPr>
            <w:tcW w:w="9285" w:type="dxa"/>
            <w:gridSpan w:val="2"/>
          </w:tcPr>
          <w:p w14:paraId="74DCFA1D" w14:textId="4B99063C" w:rsidR="03526DAC" w:rsidRPr="005611EA" w:rsidRDefault="03526DAC" w:rsidP="005F6FCE">
            <w:pPr>
              <w:pStyle w:val="NFTableHeader"/>
            </w:pPr>
            <w:r w:rsidRPr="005611EA">
              <w:t>Total funding requested</w:t>
            </w:r>
          </w:p>
        </w:tc>
      </w:tr>
      <w:tr w:rsidR="005611EA" w:rsidRPr="005611EA" w14:paraId="30957F20" w14:textId="77777777" w:rsidTr="03A7850B">
        <w:trPr>
          <w:trHeight w:val="300"/>
        </w:trPr>
        <w:tc>
          <w:tcPr>
            <w:tcW w:w="2180" w:type="dxa"/>
          </w:tcPr>
          <w:p w14:paraId="02A5FEC5" w14:textId="6AE7EB43" w:rsidR="03526DAC" w:rsidRPr="005F6FCE" w:rsidRDefault="03526DAC" w:rsidP="005F6FCE">
            <w:pPr>
              <w:pStyle w:val="NFTableText"/>
            </w:pPr>
            <w:r w:rsidRPr="005F6FCE">
              <w:t>Salary costs</w:t>
            </w:r>
          </w:p>
        </w:tc>
        <w:tc>
          <w:tcPr>
            <w:tcW w:w="7105" w:type="dxa"/>
          </w:tcPr>
          <w:p w14:paraId="4CE3ACB1" w14:textId="76EF616F" w:rsidR="03A7850B" w:rsidRPr="005F6FCE" w:rsidRDefault="03A7850B" w:rsidP="005F6FCE">
            <w:pPr>
              <w:pStyle w:val="NFTableText"/>
            </w:pPr>
          </w:p>
        </w:tc>
      </w:tr>
      <w:tr w:rsidR="005611EA" w:rsidRPr="005611EA" w14:paraId="24BDF5A0" w14:textId="77777777" w:rsidTr="03A7850B">
        <w:trPr>
          <w:trHeight w:val="300"/>
        </w:trPr>
        <w:tc>
          <w:tcPr>
            <w:tcW w:w="2180" w:type="dxa"/>
          </w:tcPr>
          <w:p w14:paraId="5B5DC62A" w14:textId="07E002BD" w:rsidR="03526DAC" w:rsidRPr="005F6FCE" w:rsidRDefault="03526DAC" w:rsidP="005F6FCE">
            <w:pPr>
              <w:pStyle w:val="NFTableText"/>
            </w:pPr>
            <w:r w:rsidRPr="005F6FCE">
              <w:t>Non-staff costs</w:t>
            </w:r>
          </w:p>
        </w:tc>
        <w:tc>
          <w:tcPr>
            <w:tcW w:w="7105" w:type="dxa"/>
          </w:tcPr>
          <w:p w14:paraId="37374941" w14:textId="76EF616F" w:rsidR="03A7850B" w:rsidRPr="005F6FCE" w:rsidRDefault="03A7850B" w:rsidP="005F6FCE">
            <w:pPr>
              <w:pStyle w:val="NFTableText"/>
            </w:pPr>
          </w:p>
        </w:tc>
      </w:tr>
      <w:tr w:rsidR="005611EA" w:rsidRPr="005611EA" w14:paraId="5EF01195" w14:textId="77777777" w:rsidTr="03A7850B">
        <w:trPr>
          <w:trHeight w:val="300"/>
        </w:trPr>
        <w:tc>
          <w:tcPr>
            <w:tcW w:w="2180" w:type="dxa"/>
          </w:tcPr>
          <w:p w14:paraId="19D3BFEC" w14:textId="6B7C6FAB" w:rsidR="03526DAC" w:rsidRPr="005F6FCE" w:rsidRDefault="03526DAC" w:rsidP="005F6FCE">
            <w:pPr>
              <w:pStyle w:val="NFTableText"/>
            </w:pPr>
            <w:r w:rsidRPr="005F6FCE">
              <w:t>Overheads</w:t>
            </w:r>
          </w:p>
        </w:tc>
        <w:tc>
          <w:tcPr>
            <w:tcW w:w="7105" w:type="dxa"/>
          </w:tcPr>
          <w:p w14:paraId="2664AF11" w14:textId="76EF616F" w:rsidR="03A7850B" w:rsidRPr="005F6FCE" w:rsidRDefault="03A7850B" w:rsidP="005F6FCE">
            <w:pPr>
              <w:pStyle w:val="NFTableText"/>
            </w:pPr>
          </w:p>
        </w:tc>
      </w:tr>
      <w:tr w:rsidR="005F6FCE" w:rsidRPr="005611EA" w14:paraId="1C02CD00" w14:textId="77777777" w:rsidTr="03A7850B">
        <w:trPr>
          <w:trHeight w:val="300"/>
        </w:trPr>
        <w:tc>
          <w:tcPr>
            <w:tcW w:w="2180" w:type="dxa"/>
          </w:tcPr>
          <w:p w14:paraId="289FB3D7" w14:textId="7CE56618" w:rsidR="03526DAC" w:rsidRPr="005F6FCE" w:rsidRDefault="03526DAC" w:rsidP="005F6FCE">
            <w:pPr>
              <w:pStyle w:val="NFTableText"/>
            </w:pPr>
            <w:r w:rsidRPr="005F6FCE">
              <w:t>Total</w:t>
            </w:r>
          </w:p>
        </w:tc>
        <w:tc>
          <w:tcPr>
            <w:tcW w:w="7105" w:type="dxa"/>
          </w:tcPr>
          <w:p w14:paraId="285FC8DB" w14:textId="1AEAEEA9" w:rsidR="03A7850B" w:rsidRPr="005F6FCE" w:rsidRDefault="03A7850B" w:rsidP="005F6FCE">
            <w:pPr>
              <w:pStyle w:val="NFTableText"/>
            </w:pPr>
          </w:p>
        </w:tc>
      </w:tr>
    </w:tbl>
    <w:p w14:paraId="3F685934" w14:textId="29B9BDED" w:rsidR="03A7850B" w:rsidRPr="005611EA" w:rsidRDefault="03A7850B" w:rsidP="03A7850B">
      <w:pPr>
        <w:rPr>
          <w:rFonts w:ascii="Derailed" w:eastAsia="Derailed" w:hAnsi="Derailed" w:cs="Derailed"/>
          <w:color w:val="002060"/>
        </w:rPr>
      </w:pPr>
    </w:p>
    <w:p w14:paraId="2D95823A" w14:textId="77777777" w:rsidR="004F2CF2" w:rsidRDefault="004F2CF2">
      <w:pPr>
        <w:rPr>
          <w:rFonts w:ascii="Derailed" w:eastAsia="Derailed" w:hAnsi="Derailed" w:cs="Derailed"/>
          <w:b/>
          <w:bCs/>
          <w:color w:val="002060"/>
        </w:rPr>
      </w:pPr>
      <w:r>
        <w:br w:type="page"/>
      </w:r>
    </w:p>
    <w:p w14:paraId="1DBAA566" w14:textId="7D1894E4" w:rsidR="268283AD" w:rsidRPr="005611EA" w:rsidRDefault="403E3F6F" w:rsidP="005F6FCE">
      <w:pPr>
        <w:pStyle w:val="NFHeading"/>
      </w:pPr>
      <w:r>
        <w:lastRenderedPageBreak/>
        <w:t xml:space="preserve">Part </w:t>
      </w:r>
      <w:r w:rsidR="30958B39">
        <w:t>5</w:t>
      </w:r>
      <w:r w:rsidR="4DB4CCF4">
        <w:t>. Declarations</w:t>
      </w:r>
    </w:p>
    <w:tbl>
      <w:tblPr>
        <w:tblStyle w:val="TableGrid"/>
        <w:tblW w:w="0" w:type="auto"/>
        <w:tblLayout w:type="fixed"/>
        <w:tblLook w:val="06A0" w:firstRow="1" w:lastRow="0" w:firstColumn="1" w:lastColumn="0" w:noHBand="1" w:noVBand="1"/>
      </w:tblPr>
      <w:tblGrid>
        <w:gridCol w:w="9285"/>
      </w:tblGrid>
      <w:tr w:rsidR="005611EA" w:rsidRPr="005611EA" w14:paraId="6A9F9461" w14:textId="77777777" w:rsidTr="3D91F3B4">
        <w:trPr>
          <w:trHeight w:val="300"/>
        </w:trPr>
        <w:tc>
          <w:tcPr>
            <w:tcW w:w="9285" w:type="dxa"/>
          </w:tcPr>
          <w:p w14:paraId="6E2C13C5" w14:textId="0B5CEB30" w:rsidR="03A7850B" w:rsidRPr="005F6FCE" w:rsidRDefault="4D4BFEC8" w:rsidP="005F6FCE">
            <w:pPr>
              <w:pStyle w:val="NFTableHeader"/>
            </w:pPr>
            <w:r w:rsidRPr="005611EA">
              <w:t>Lead applicant</w:t>
            </w:r>
          </w:p>
          <w:p w14:paraId="44EDA0BA" w14:textId="20EECE8C" w:rsidR="42C853B5" w:rsidRPr="005F6FCE" w:rsidRDefault="29308717" w:rsidP="005F6FCE">
            <w:pPr>
              <w:pStyle w:val="NFTableText"/>
            </w:pPr>
            <w:r>
              <w:t xml:space="preserve">I confirm that the information in this form is complete and correct, that all </w:t>
            </w:r>
            <w:r w:rsidR="5C0FDF7E">
              <w:t>training</w:t>
            </w:r>
            <w:r w:rsidR="0F36CEF4">
              <w:t xml:space="preserve"> team members</w:t>
            </w:r>
            <w:r>
              <w:t xml:space="preserve"> have seen a copy of this application</w:t>
            </w:r>
            <w:r w:rsidR="4AA383F8">
              <w:t xml:space="preserve"> and agreed to actively participate in project delivery.</w:t>
            </w:r>
            <w:r>
              <w:t xml:space="preserve"> </w:t>
            </w:r>
            <w:r w:rsidR="4CA95381">
              <w:t xml:space="preserve">I confirm that </w:t>
            </w:r>
            <w:r>
              <w:t xml:space="preserve">I take </w:t>
            </w:r>
            <w:r w:rsidR="1F69BE97">
              <w:t xml:space="preserve">responsibility for </w:t>
            </w:r>
            <w:r w:rsidR="3ECADA0B">
              <w:t xml:space="preserve">the proposed </w:t>
            </w:r>
            <w:r w:rsidR="7EE68408">
              <w:t>training’s</w:t>
            </w:r>
            <w:r w:rsidR="1F69BE97">
              <w:t xml:space="preserve"> overall management and compliance with NortHFutures and EPSRC guidelines.</w:t>
            </w:r>
          </w:p>
        </w:tc>
      </w:tr>
      <w:tr w:rsidR="005611EA" w:rsidRPr="005611EA" w14:paraId="369FB1F2" w14:textId="77777777" w:rsidTr="3D91F3B4">
        <w:trPr>
          <w:trHeight w:val="300"/>
        </w:trPr>
        <w:tc>
          <w:tcPr>
            <w:tcW w:w="9285" w:type="dxa"/>
          </w:tcPr>
          <w:p w14:paraId="61B7DD1B" w14:textId="7090B5B1" w:rsidR="03A7850B" w:rsidRPr="005611EA" w:rsidRDefault="03A7850B" w:rsidP="005F6FCE">
            <w:pPr>
              <w:pStyle w:val="NFTableText"/>
            </w:pPr>
          </w:p>
          <w:p w14:paraId="50A8F474" w14:textId="6B7ED505" w:rsidR="50C5EB2C" w:rsidRPr="005611EA" w:rsidRDefault="50C5EB2C" w:rsidP="005F6FCE">
            <w:pPr>
              <w:pStyle w:val="NFTableText"/>
            </w:pPr>
            <w:r w:rsidRPr="005611EA">
              <w:t>Name:</w:t>
            </w:r>
            <w:r w:rsidR="005F6FCE">
              <w:t xml:space="preserve">                                                                                  </w:t>
            </w:r>
            <w:r w:rsidRPr="005611EA">
              <w:t>Date:</w:t>
            </w:r>
          </w:p>
          <w:p w14:paraId="7BBDBAE0" w14:textId="237DBA7C" w:rsidR="03A7850B" w:rsidRPr="005611EA" w:rsidRDefault="03A7850B" w:rsidP="005F6FCE">
            <w:pPr>
              <w:pStyle w:val="NFTableText"/>
            </w:pPr>
          </w:p>
          <w:p w14:paraId="7D35C2DC" w14:textId="48CDDF3E" w:rsidR="50C5EB2C" w:rsidRDefault="50C5EB2C" w:rsidP="005F6FCE">
            <w:pPr>
              <w:pStyle w:val="NFTableText"/>
            </w:pPr>
            <w:r w:rsidRPr="005611EA">
              <w:t>Signature:</w:t>
            </w:r>
          </w:p>
          <w:p w14:paraId="7BBF0511" w14:textId="77777777" w:rsidR="005F6FCE" w:rsidRPr="005611EA" w:rsidRDefault="005F6FCE" w:rsidP="005F6FCE">
            <w:pPr>
              <w:pStyle w:val="NFTableText"/>
            </w:pPr>
          </w:p>
          <w:p w14:paraId="2F134A1F" w14:textId="2A5B7048" w:rsidR="03A7850B" w:rsidRPr="005611EA" w:rsidRDefault="03A7850B" w:rsidP="03A7850B">
            <w:pPr>
              <w:rPr>
                <w:rFonts w:ascii="Derailed" w:eastAsia="Derailed" w:hAnsi="Derailed" w:cs="Derailed"/>
                <w:color w:val="002060"/>
              </w:rPr>
            </w:pPr>
          </w:p>
        </w:tc>
      </w:tr>
      <w:tr w:rsidR="005611EA" w:rsidRPr="005611EA" w14:paraId="0AA592AE" w14:textId="77777777" w:rsidTr="3D91F3B4">
        <w:trPr>
          <w:trHeight w:val="300"/>
        </w:trPr>
        <w:tc>
          <w:tcPr>
            <w:tcW w:w="9285" w:type="dxa"/>
          </w:tcPr>
          <w:p w14:paraId="64F3E06F" w14:textId="28E9D5A2" w:rsidR="43F78AED" w:rsidRPr="005611EA" w:rsidRDefault="43F78AED" w:rsidP="005F6FCE">
            <w:pPr>
              <w:pStyle w:val="NFTableHeader"/>
            </w:pPr>
            <w:r w:rsidRPr="005611EA">
              <w:t>Institutional signatory</w:t>
            </w:r>
          </w:p>
          <w:p w14:paraId="2F2E533F" w14:textId="5ABE7BCC" w:rsidR="43F78AED" w:rsidRPr="005611EA" w:rsidRDefault="1F69BE97" w:rsidP="005F6FCE">
            <w:pPr>
              <w:pStyle w:val="NFTableText"/>
            </w:pPr>
            <w:r>
              <w:t xml:space="preserve">I confirm that I have read this application and that, if funded, the work will be accommodated, administered, and co-funded by the </w:t>
            </w:r>
            <w:r w:rsidR="44EFC0C8">
              <w:t xml:space="preserve">institution in accordance with the </w:t>
            </w:r>
            <w:r w:rsidR="425804A4">
              <w:t xml:space="preserve">training </w:t>
            </w:r>
            <w:r w:rsidR="44EFC0C8">
              <w:t xml:space="preserve">budget </w:t>
            </w:r>
            <w:r w:rsidR="40873375">
              <w:t xml:space="preserve">and funder </w:t>
            </w:r>
            <w:r w:rsidR="44EFC0C8">
              <w:t>requirements.</w:t>
            </w:r>
          </w:p>
        </w:tc>
      </w:tr>
      <w:tr w:rsidR="03A7850B" w:rsidRPr="005611EA" w14:paraId="1241C55D" w14:textId="77777777" w:rsidTr="3D91F3B4">
        <w:trPr>
          <w:trHeight w:val="300"/>
        </w:trPr>
        <w:tc>
          <w:tcPr>
            <w:tcW w:w="9285" w:type="dxa"/>
          </w:tcPr>
          <w:p w14:paraId="451B8936" w14:textId="438BE687" w:rsidR="03A7850B" w:rsidRPr="005611EA" w:rsidRDefault="03A7850B" w:rsidP="03A7850B">
            <w:pPr>
              <w:rPr>
                <w:rFonts w:ascii="Derailed" w:eastAsia="Derailed" w:hAnsi="Derailed" w:cs="Derailed"/>
                <w:color w:val="002060"/>
              </w:rPr>
            </w:pPr>
          </w:p>
          <w:p w14:paraId="721BB54D" w14:textId="77777777" w:rsidR="005F6FCE" w:rsidRPr="005611EA" w:rsidRDefault="005F6FCE" w:rsidP="005F6FCE">
            <w:pPr>
              <w:pStyle w:val="NFTableText"/>
            </w:pPr>
            <w:r w:rsidRPr="005611EA">
              <w:t>Name:</w:t>
            </w:r>
            <w:r>
              <w:t xml:space="preserve">                                                                                  </w:t>
            </w:r>
            <w:r w:rsidRPr="005611EA">
              <w:t>Date:</w:t>
            </w:r>
          </w:p>
          <w:p w14:paraId="2C073CB7" w14:textId="77777777" w:rsidR="005F6FCE" w:rsidRPr="005611EA" w:rsidRDefault="005F6FCE" w:rsidP="005F6FCE">
            <w:pPr>
              <w:pStyle w:val="NFTableText"/>
            </w:pPr>
          </w:p>
          <w:p w14:paraId="2CB10821" w14:textId="77777777" w:rsidR="005F6FCE" w:rsidRDefault="005F6FCE" w:rsidP="005F6FCE">
            <w:pPr>
              <w:pStyle w:val="NFTableText"/>
            </w:pPr>
            <w:r w:rsidRPr="005611EA">
              <w:t>Signature:</w:t>
            </w:r>
          </w:p>
          <w:p w14:paraId="3CFE0BA0" w14:textId="5E7C2C79" w:rsidR="03A7850B" w:rsidRDefault="03A7850B" w:rsidP="03A7850B">
            <w:pPr>
              <w:rPr>
                <w:rFonts w:ascii="Derailed" w:eastAsia="Derailed" w:hAnsi="Derailed" w:cs="Derailed"/>
                <w:color w:val="002060"/>
              </w:rPr>
            </w:pPr>
          </w:p>
          <w:p w14:paraId="5CC3183D" w14:textId="77777777" w:rsidR="00E14AC7" w:rsidRDefault="00E14AC7" w:rsidP="03A7850B">
            <w:pPr>
              <w:rPr>
                <w:rFonts w:ascii="Derailed" w:eastAsia="Derailed" w:hAnsi="Derailed" w:cs="Derailed"/>
                <w:color w:val="002060"/>
              </w:rPr>
            </w:pPr>
          </w:p>
          <w:p w14:paraId="42C513CE" w14:textId="57283820" w:rsidR="005F6FCE" w:rsidRPr="005611EA" w:rsidRDefault="005F6FCE" w:rsidP="03A7850B">
            <w:pPr>
              <w:rPr>
                <w:rFonts w:ascii="Derailed" w:eastAsia="Derailed" w:hAnsi="Derailed" w:cs="Derailed"/>
                <w:color w:val="002060"/>
              </w:rPr>
            </w:pPr>
          </w:p>
        </w:tc>
      </w:tr>
    </w:tbl>
    <w:p w14:paraId="470747EB" w14:textId="7E2D5969" w:rsidR="03A7850B" w:rsidRPr="005611EA" w:rsidRDefault="03A7850B" w:rsidP="03A7850B">
      <w:pPr>
        <w:rPr>
          <w:rFonts w:ascii="Derailed" w:eastAsia="Derailed" w:hAnsi="Derailed" w:cs="Derailed"/>
          <w:color w:val="002060"/>
        </w:rPr>
      </w:pPr>
    </w:p>
    <w:p w14:paraId="6D8100CA" w14:textId="7EEE6091" w:rsidR="03A7850B" w:rsidRPr="005611EA" w:rsidRDefault="03A7850B" w:rsidP="03A7850B">
      <w:pPr>
        <w:rPr>
          <w:rFonts w:ascii="Derailed" w:eastAsia="Derailed" w:hAnsi="Derailed" w:cs="Derailed"/>
          <w:color w:val="002060"/>
        </w:rPr>
      </w:pPr>
    </w:p>
    <w:p w14:paraId="4497C3B7" w14:textId="1CBE1E14" w:rsidR="006D7C3A" w:rsidRPr="005611EA" w:rsidRDefault="2506624B" w:rsidP="3F6BAA11">
      <w:pPr>
        <w:rPr>
          <w:rFonts w:ascii="Derailed" w:eastAsia="Derailed" w:hAnsi="Derailed" w:cs="Derailed"/>
          <w:color w:val="002060"/>
        </w:rPr>
      </w:pPr>
      <w:r w:rsidRPr="47D00C82">
        <w:rPr>
          <w:rFonts w:ascii="Derailed" w:eastAsia="Derailed" w:hAnsi="Derailed" w:cs="Derailed"/>
          <w:color w:val="002060"/>
        </w:rPr>
        <w:t>Please submit this form, along with a completed costing template</w:t>
      </w:r>
      <w:r w:rsidR="1041DC84" w:rsidRPr="47D00C82">
        <w:rPr>
          <w:rFonts w:ascii="Derailed" w:eastAsia="Derailed" w:hAnsi="Derailed" w:cs="Derailed"/>
          <w:color w:val="002060"/>
        </w:rPr>
        <w:t xml:space="preserve"> and conflict of interest statement</w:t>
      </w:r>
      <w:r w:rsidRPr="47D00C82">
        <w:rPr>
          <w:rFonts w:ascii="Derailed" w:eastAsia="Derailed" w:hAnsi="Derailed" w:cs="Derailed"/>
          <w:color w:val="002060"/>
        </w:rPr>
        <w:t xml:space="preserve">, to </w:t>
      </w:r>
      <w:hyperlink r:id="rId11">
        <w:r w:rsidRPr="47D00C82">
          <w:rPr>
            <w:rStyle w:val="Hyperlink"/>
            <w:rFonts w:ascii="Derailed" w:eastAsia="Derailed" w:hAnsi="Derailed" w:cs="Derailed"/>
            <w:color w:val="002060"/>
          </w:rPr>
          <w:t>emma.letham@newcastle.ac.uk</w:t>
        </w:r>
      </w:hyperlink>
      <w:r w:rsidRPr="47D00C82">
        <w:rPr>
          <w:rFonts w:ascii="Derailed" w:eastAsia="Derailed" w:hAnsi="Derailed" w:cs="Derailed"/>
          <w:color w:val="002060"/>
        </w:rPr>
        <w:t xml:space="preserve"> by </w:t>
      </w:r>
      <w:r w:rsidRPr="47D00C82">
        <w:rPr>
          <w:rFonts w:ascii="Derailed" w:eastAsia="Derailed" w:hAnsi="Derailed" w:cs="Derailed"/>
          <w:b/>
          <w:bCs/>
          <w:color w:val="002060"/>
        </w:rPr>
        <w:t>5</w:t>
      </w:r>
      <w:r w:rsidR="35EC4253" w:rsidRPr="47D00C82">
        <w:rPr>
          <w:rFonts w:ascii="Derailed" w:eastAsia="Derailed" w:hAnsi="Derailed" w:cs="Derailed"/>
          <w:b/>
          <w:bCs/>
          <w:color w:val="002060"/>
        </w:rPr>
        <w:t xml:space="preserve">.00pm on </w:t>
      </w:r>
      <w:r w:rsidR="47B9BBC6" w:rsidRPr="47D00C82">
        <w:rPr>
          <w:rFonts w:ascii="Derailed" w:eastAsia="Derailed" w:hAnsi="Derailed" w:cs="Derailed"/>
          <w:b/>
          <w:bCs/>
          <w:color w:val="002060"/>
        </w:rPr>
        <w:t>Monday 14</w:t>
      </w:r>
      <w:r w:rsidR="35EC4253" w:rsidRPr="47D00C82">
        <w:rPr>
          <w:rFonts w:ascii="Derailed" w:eastAsia="Derailed" w:hAnsi="Derailed" w:cs="Derailed"/>
          <w:b/>
          <w:bCs/>
          <w:color w:val="002060"/>
          <w:vertAlign w:val="superscript"/>
        </w:rPr>
        <w:t>th</w:t>
      </w:r>
      <w:r w:rsidR="35EC4253" w:rsidRPr="47D00C82">
        <w:rPr>
          <w:rFonts w:ascii="Derailed" w:eastAsia="Derailed" w:hAnsi="Derailed" w:cs="Derailed"/>
          <w:b/>
          <w:bCs/>
          <w:color w:val="002060"/>
        </w:rPr>
        <w:t xml:space="preserve"> </w:t>
      </w:r>
      <w:r w:rsidR="0418C161" w:rsidRPr="47D00C82">
        <w:rPr>
          <w:rFonts w:ascii="Derailed" w:eastAsia="Derailed" w:hAnsi="Derailed" w:cs="Derailed"/>
          <w:b/>
          <w:bCs/>
          <w:color w:val="002060"/>
        </w:rPr>
        <w:t>April</w:t>
      </w:r>
      <w:r w:rsidR="35EC4253" w:rsidRPr="47D00C82">
        <w:rPr>
          <w:rFonts w:ascii="Derailed" w:eastAsia="Derailed" w:hAnsi="Derailed" w:cs="Derailed"/>
          <w:b/>
          <w:bCs/>
          <w:color w:val="002060"/>
        </w:rPr>
        <w:t xml:space="preserve"> 2025</w:t>
      </w:r>
      <w:r w:rsidR="35EC4253" w:rsidRPr="47D00C82">
        <w:rPr>
          <w:rFonts w:ascii="Derailed" w:eastAsia="Derailed" w:hAnsi="Derailed" w:cs="Derailed"/>
          <w:color w:val="002060"/>
        </w:rPr>
        <w:t xml:space="preserve">. </w:t>
      </w:r>
    </w:p>
    <w:p w14:paraId="2C9CC419" w14:textId="5133E6AD" w:rsidR="006D7C3A" w:rsidRPr="005611EA" w:rsidRDefault="006D7C3A" w:rsidP="3F6BAA11">
      <w:pPr>
        <w:rPr>
          <w:rFonts w:ascii="Derailed" w:eastAsia="Derailed" w:hAnsi="Derailed" w:cs="Derailed"/>
          <w:color w:val="000000" w:themeColor="text1"/>
        </w:rPr>
      </w:pPr>
    </w:p>
    <w:p w14:paraId="6AB49983" w14:textId="2DF964C7" w:rsidR="006D7C3A" w:rsidRPr="005611EA" w:rsidRDefault="35EC4253" w:rsidP="3F6BAA11">
      <w:pPr>
        <w:rPr>
          <w:rFonts w:ascii="Derailed" w:eastAsia="Derailed" w:hAnsi="Derailed" w:cs="Derailed"/>
          <w:color w:val="002060"/>
        </w:rPr>
      </w:pPr>
      <w:r w:rsidRPr="3F6BAA11">
        <w:rPr>
          <w:rFonts w:ascii="Derailed" w:eastAsia="Derailed" w:hAnsi="Derailed" w:cs="Derailed"/>
          <w:color w:val="002060"/>
        </w:rPr>
        <w:t>If you have any questions regarding the tender in advance of your submission, please email them to this address.</w:t>
      </w:r>
    </w:p>
    <w:p w14:paraId="64FEAE69" w14:textId="30D7C5FE" w:rsidR="3D91F3B4" w:rsidRDefault="3D91F3B4" w:rsidP="3F6BAA11">
      <w:pPr>
        <w:spacing w:line="276" w:lineRule="auto"/>
        <w:rPr>
          <w:rFonts w:ascii="Derailed" w:eastAsia="Derailed" w:hAnsi="Derailed" w:cs="Derailed"/>
          <w:color w:val="000000" w:themeColor="text1"/>
        </w:rPr>
      </w:pPr>
    </w:p>
    <w:p w14:paraId="1B05ADA4" w14:textId="12B7482B" w:rsidR="36A3AA6A" w:rsidRDefault="4B7EFA19" w:rsidP="3F6BAA11">
      <w:pPr>
        <w:spacing w:line="276" w:lineRule="auto"/>
        <w:rPr>
          <w:rFonts w:ascii="Derailed" w:eastAsia="Derailed" w:hAnsi="Derailed" w:cs="Derailed"/>
          <w:color w:val="000000" w:themeColor="text1"/>
        </w:rPr>
      </w:pPr>
      <w:r w:rsidRPr="3F6BAA11">
        <w:rPr>
          <w:rFonts w:ascii="Derailed" w:eastAsia="Derailed" w:hAnsi="Derailed" w:cs="Derailed"/>
          <w:color w:val="002060"/>
        </w:rPr>
        <w:t>Please note that all submissions exceeding the stated word count in any section by more than 10% will be penalised during the review process.</w:t>
      </w:r>
    </w:p>
    <w:p w14:paraId="3FDB6BEA" w14:textId="7B0E11C4" w:rsidR="3D91F3B4" w:rsidRDefault="3D91F3B4">
      <w:r>
        <w:br w:type="page"/>
      </w:r>
    </w:p>
    <w:p w14:paraId="2FEBFF8D" w14:textId="731D5324" w:rsidR="3D91F3B4" w:rsidRDefault="3D91F3B4" w:rsidP="3D91F3B4">
      <w:pPr>
        <w:spacing w:line="276" w:lineRule="auto"/>
        <w:rPr>
          <w:rFonts w:ascii="Derailed" w:eastAsia="Derailed" w:hAnsi="Derailed" w:cs="Derailed"/>
          <w:color w:val="000000" w:themeColor="text1"/>
        </w:rPr>
      </w:pPr>
    </w:p>
    <w:p w14:paraId="4B04D88C" w14:textId="791CBFA3" w:rsidR="177101BE" w:rsidRDefault="177101BE" w:rsidP="3D91F3B4">
      <w:pPr>
        <w:pStyle w:val="NFHeading"/>
        <w:spacing w:line="259" w:lineRule="auto"/>
      </w:pPr>
      <w:r>
        <w:t>Appendix</w:t>
      </w:r>
      <w:r w:rsidR="70B534E1">
        <w:t xml:space="preserve"> A</w:t>
      </w:r>
      <w:r>
        <w:t>: List of references</w:t>
      </w:r>
    </w:p>
    <w:p w14:paraId="2BE28314" w14:textId="621FAFC0" w:rsidR="22DF161F" w:rsidRDefault="7D424459" w:rsidP="3D91F3B4">
      <w:pPr>
        <w:pStyle w:val="NFHeading"/>
        <w:spacing w:line="259" w:lineRule="auto"/>
        <w:rPr>
          <w:b w:val="0"/>
          <w:bCs w:val="0"/>
        </w:rPr>
      </w:pPr>
      <w:r>
        <w:rPr>
          <w:b w:val="0"/>
          <w:bCs w:val="0"/>
        </w:rPr>
        <w:t>To reference, please use end notes marked in the text with upper index</w:t>
      </w:r>
      <w:r w:rsidR="29854184">
        <w:rPr>
          <w:b w:val="0"/>
          <w:bCs w:val="0"/>
        </w:rPr>
        <w:t>es.</w:t>
      </w:r>
    </w:p>
    <w:p w14:paraId="3796CD6C" w14:textId="165725F9" w:rsidR="3D91F3B4" w:rsidRDefault="3D91F3B4" w:rsidP="5F5BA4EF">
      <w:pPr>
        <w:spacing w:line="276" w:lineRule="auto"/>
        <w:jc w:val="both"/>
        <w:rPr>
          <w:rFonts w:ascii="Derailed" w:eastAsia="Derailed" w:hAnsi="Derailed" w:cs="Derailed"/>
          <w:color w:val="000000" w:themeColor="text1"/>
        </w:rPr>
      </w:pPr>
    </w:p>
    <w:p w14:paraId="774B7AD4" w14:textId="637C60E8" w:rsidR="5F5BA4EF" w:rsidRDefault="5F5BA4EF" w:rsidP="5F5BA4EF">
      <w:pPr>
        <w:spacing w:line="276" w:lineRule="auto"/>
        <w:jc w:val="both"/>
        <w:rPr>
          <w:rFonts w:ascii="Derailed" w:eastAsia="Derailed" w:hAnsi="Derailed" w:cs="Derailed"/>
          <w:color w:val="000000" w:themeColor="text1"/>
        </w:rPr>
      </w:pPr>
    </w:p>
    <w:p w14:paraId="4E60CFF0" w14:textId="7F7FC47F" w:rsidR="5F5BA4EF" w:rsidRDefault="5F5BA4EF" w:rsidP="5F5BA4EF">
      <w:pPr>
        <w:spacing w:line="276" w:lineRule="auto"/>
        <w:jc w:val="both"/>
        <w:rPr>
          <w:rFonts w:ascii="Derailed" w:eastAsia="Derailed" w:hAnsi="Derailed" w:cs="Derailed"/>
          <w:color w:val="000000" w:themeColor="text1"/>
        </w:rPr>
      </w:pPr>
    </w:p>
    <w:p w14:paraId="26A2D711" w14:textId="39F16966" w:rsidR="5F5BA4EF" w:rsidRDefault="5F5BA4EF" w:rsidP="5F5BA4EF">
      <w:pPr>
        <w:spacing w:line="276" w:lineRule="auto"/>
        <w:jc w:val="both"/>
        <w:rPr>
          <w:rFonts w:ascii="Derailed" w:eastAsia="Derailed" w:hAnsi="Derailed" w:cs="Derailed"/>
          <w:color w:val="000000" w:themeColor="text1"/>
        </w:rPr>
      </w:pPr>
    </w:p>
    <w:p w14:paraId="4A0344CC" w14:textId="25A835B5" w:rsidR="5F5BA4EF" w:rsidRDefault="5F5BA4EF" w:rsidP="5F5BA4EF">
      <w:pPr>
        <w:spacing w:line="276" w:lineRule="auto"/>
        <w:jc w:val="both"/>
        <w:rPr>
          <w:rFonts w:ascii="Derailed" w:eastAsia="Derailed" w:hAnsi="Derailed" w:cs="Derailed"/>
          <w:color w:val="000000" w:themeColor="text1"/>
        </w:rPr>
      </w:pPr>
    </w:p>
    <w:p w14:paraId="2D4E0B5C" w14:textId="6F2F6AE3" w:rsidR="5F5BA4EF" w:rsidRDefault="5F5BA4EF" w:rsidP="5F5BA4EF">
      <w:pPr>
        <w:spacing w:line="276" w:lineRule="auto"/>
        <w:jc w:val="both"/>
        <w:rPr>
          <w:rFonts w:ascii="Derailed" w:eastAsia="Derailed" w:hAnsi="Derailed" w:cs="Derailed"/>
          <w:color w:val="000000" w:themeColor="text1"/>
        </w:rPr>
      </w:pPr>
    </w:p>
    <w:p w14:paraId="4247E694" w14:textId="21A12579" w:rsidR="5F5BA4EF" w:rsidRDefault="5F5BA4EF" w:rsidP="5F5BA4EF">
      <w:pPr>
        <w:spacing w:line="276" w:lineRule="auto"/>
        <w:jc w:val="both"/>
        <w:rPr>
          <w:rFonts w:ascii="Derailed" w:eastAsia="Derailed" w:hAnsi="Derailed" w:cs="Derailed"/>
          <w:color w:val="000000" w:themeColor="text1"/>
        </w:rPr>
      </w:pPr>
    </w:p>
    <w:p w14:paraId="63617590" w14:textId="56223E04" w:rsidR="5F5BA4EF" w:rsidRDefault="5F5BA4EF" w:rsidP="5F5BA4EF">
      <w:pPr>
        <w:spacing w:line="276" w:lineRule="auto"/>
        <w:jc w:val="both"/>
        <w:rPr>
          <w:rFonts w:ascii="Derailed" w:eastAsia="Derailed" w:hAnsi="Derailed" w:cs="Derailed"/>
          <w:color w:val="000000" w:themeColor="text1"/>
        </w:rPr>
      </w:pPr>
    </w:p>
    <w:p w14:paraId="3A000982" w14:textId="25A22549" w:rsidR="5F5BA4EF" w:rsidRDefault="5F5BA4EF" w:rsidP="5F5BA4EF">
      <w:pPr>
        <w:spacing w:line="276" w:lineRule="auto"/>
        <w:jc w:val="both"/>
        <w:rPr>
          <w:rFonts w:ascii="Derailed" w:eastAsia="Derailed" w:hAnsi="Derailed" w:cs="Derailed"/>
          <w:color w:val="000000" w:themeColor="text1"/>
        </w:rPr>
      </w:pPr>
    </w:p>
    <w:p w14:paraId="15BEBA32" w14:textId="5F718057" w:rsidR="5F5BA4EF" w:rsidRDefault="5F5BA4EF" w:rsidP="5F5BA4EF">
      <w:pPr>
        <w:spacing w:line="276" w:lineRule="auto"/>
        <w:jc w:val="both"/>
        <w:rPr>
          <w:rFonts w:ascii="Derailed" w:eastAsia="Derailed" w:hAnsi="Derailed" w:cs="Derailed"/>
          <w:color w:val="000000" w:themeColor="text1"/>
        </w:rPr>
      </w:pPr>
    </w:p>
    <w:p w14:paraId="51EF0275" w14:textId="18CBC211" w:rsidR="5F5BA4EF" w:rsidRDefault="5F5BA4EF" w:rsidP="5F5BA4EF">
      <w:pPr>
        <w:spacing w:line="276" w:lineRule="auto"/>
        <w:jc w:val="both"/>
        <w:rPr>
          <w:rFonts w:ascii="Derailed" w:eastAsia="Derailed" w:hAnsi="Derailed" w:cs="Derailed"/>
          <w:color w:val="000000" w:themeColor="text1"/>
        </w:rPr>
      </w:pPr>
    </w:p>
    <w:p w14:paraId="7449197A" w14:textId="60A3C2F8" w:rsidR="5F5BA4EF" w:rsidRDefault="5F5BA4EF" w:rsidP="5F5BA4EF">
      <w:pPr>
        <w:spacing w:line="276" w:lineRule="auto"/>
        <w:jc w:val="both"/>
        <w:rPr>
          <w:rFonts w:ascii="Derailed" w:eastAsia="Derailed" w:hAnsi="Derailed" w:cs="Derailed"/>
          <w:color w:val="000000" w:themeColor="text1"/>
        </w:rPr>
      </w:pPr>
    </w:p>
    <w:p w14:paraId="12E5E5AF" w14:textId="01C33FD8" w:rsidR="5F5BA4EF" w:rsidRDefault="5F5BA4EF" w:rsidP="5F5BA4EF">
      <w:pPr>
        <w:spacing w:line="276" w:lineRule="auto"/>
        <w:jc w:val="both"/>
        <w:rPr>
          <w:rFonts w:ascii="Derailed" w:eastAsia="Derailed" w:hAnsi="Derailed" w:cs="Derailed"/>
          <w:color w:val="000000" w:themeColor="text1"/>
        </w:rPr>
      </w:pPr>
    </w:p>
    <w:p w14:paraId="018851E8" w14:textId="7D6A4578" w:rsidR="5F5BA4EF" w:rsidRDefault="5F5BA4EF" w:rsidP="5F5BA4EF">
      <w:pPr>
        <w:spacing w:line="276" w:lineRule="auto"/>
        <w:jc w:val="both"/>
        <w:rPr>
          <w:rFonts w:ascii="Derailed" w:eastAsia="Derailed" w:hAnsi="Derailed" w:cs="Derailed"/>
          <w:color w:val="000000" w:themeColor="text1"/>
        </w:rPr>
      </w:pPr>
    </w:p>
    <w:p w14:paraId="60662681" w14:textId="4309033B" w:rsidR="5F5BA4EF" w:rsidRDefault="5F5BA4EF" w:rsidP="5F5BA4EF">
      <w:pPr>
        <w:spacing w:line="276" w:lineRule="auto"/>
        <w:jc w:val="both"/>
        <w:rPr>
          <w:rFonts w:ascii="Derailed" w:eastAsia="Derailed" w:hAnsi="Derailed" w:cs="Derailed"/>
          <w:color w:val="000000" w:themeColor="text1"/>
        </w:rPr>
      </w:pPr>
    </w:p>
    <w:p w14:paraId="711DC842" w14:textId="23DD203C" w:rsidR="5F5BA4EF" w:rsidRDefault="5F5BA4EF" w:rsidP="5F5BA4EF">
      <w:pPr>
        <w:spacing w:line="276" w:lineRule="auto"/>
        <w:jc w:val="both"/>
        <w:rPr>
          <w:rFonts w:ascii="Derailed" w:eastAsia="Derailed" w:hAnsi="Derailed" w:cs="Derailed"/>
          <w:color w:val="000000" w:themeColor="text1"/>
        </w:rPr>
      </w:pPr>
    </w:p>
    <w:p w14:paraId="41BD4708" w14:textId="430875D0" w:rsidR="5F5BA4EF" w:rsidRDefault="5F5BA4EF" w:rsidP="5F5BA4EF">
      <w:pPr>
        <w:spacing w:line="276" w:lineRule="auto"/>
        <w:jc w:val="both"/>
        <w:rPr>
          <w:rFonts w:ascii="Derailed" w:eastAsia="Derailed" w:hAnsi="Derailed" w:cs="Derailed"/>
          <w:color w:val="000000" w:themeColor="text1"/>
        </w:rPr>
      </w:pPr>
    </w:p>
    <w:p w14:paraId="03785076" w14:textId="40808913" w:rsidR="5F5BA4EF" w:rsidRDefault="5F5BA4EF" w:rsidP="5F5BA4EF">
      <w:pPr>
        <w:spacing w:line="276" w:lineRule="auto"/>
        <w:jc w:val="both"/>
        <w:rPr>
          <w:rFonts w:ascii="Derailed" w:eastAsia="Derailed" w:hAnsi="Derailed" w:cs="Derailed"/>
          <w:color w:val="000000" w:themeColor="text1"/>
        </w:rPr>
      </w:pPr>
    </w:p>
    <w:p w14:paraId="52F91078" w14:textId="79F82812" w:rsidR="5F5BA4EF" w:rsidRDefault="5F5BA4EF" w:rsidP="5F5BA4EF">
      <w:pPr>
        <w:spacing w:line="276" w:lineRule="auto"/>
        <w:jc w:val="both"/>
        <w:rPr>
          <w:rFonts w:ascii="Derailed" w:eastAsia="Derailed" w:hAnsi="Derailed" w:cs="Derailed"/>
          <w:color w:val="000000" w:themeColor="text1"/>
        </w:rPr>
      </w:pPr>
    </w:p>
    <w:p w14:paraId="5E2B414C" w14:textId="0F9A08D3" w:rsidR="5F5BA4EF" w:rsidRDefault="5F5BA4EF" w:rsidP="5F5BA4EF">
      <w:pPr>
        <w:spacing w:line="276" w:lineRule="auto"/>
        <w:jc w:val="both"/>
        <w:rPr>
          <w:rFonts w:ascii="Derailed" w:eastAsia="Derailed" w:hAnsi="Derailed" w:cs="Derailed"/>
          <w:color w:val="000000" w:themeColor="text1"/>
        </w:rPr>
      </w:pPr>
    </w:p>
    <w:p w14:paraId="64CA6A8C" w14:textId="506CF03A" w:rsidR="5F5BA4EF" w:rsidRDefault="5F5BA4EF" w:rsidP="5F5BA4EF">
      <w:pPr>
        <w:spacing w:line="276" w:lineRule="auto"/>
        <w:jc w:val="both"/>
        <w:rPr>
          <w:rFonts w:ascii="Derailed" w:eastAsia="Derailed" w:hAnsi="Derailed" w:cs="Derailed"/>
          <w:color w:val="000000" w:themeColor="text1"/>
        </w:rPr>
      </w:pPr>
    </w:p>
    <w:p w14:paraId="07F09DD6" w14:textId="683E7CCF" w:rsidR="5F5BA4EF" w:rsidRDefault="5F5BA4EF" w:rsidP="5F5BA4EF">
      <w:pPr>
        <w:spacing w:line="276" w:lineRule="auto"/>
        <w:jc w:val="both"/>
        <w:rPr>
          <w:rFonts w:ascii="Derailed" w:eastAsia="Derailed" w:hAnsi="Derailed" w:cs="Derailed"/>
          <w:color w:val="000000" w:themeColor="text1"/>
        </w:rPr>
      </w:pPr>
    </w:p>
    <w:p w14:paraId="6989660C" w14:textId="4E164F99" w:rsidR="5F5BA4EF" w:rsidRDefault="5F5BA4EF" w:rsidP="5F5BA4EF">
      <w:pPr>
        <w:spacing w:line="276" w:lineRule="auto"/>
        <w:jc w:val="both"/>
        <w:rPr>
          <w:rFonts w:ascii="Derailed" w:eastAsia="Derailed" w:hAnsi="Derailed" w:cs="Derailed"/>
          <w:color w:val="000000" w:themeColor="text1"/>
        </w:rPr>
      </w:pPr>
    </w:p>
    <w:p w14:paraId="08DA540F" w14:textId="244E915E" w:rsidR="5F5BA4EF" w:rsidRDefault="5F5BA4EF" w:rsidP="5F5BA4EF">
      <w:pPr>
        <w:spacing w:line="276" w:lineRule="auto"/>
        <w:jc w:val="both"/>
        <w:rPr>
          <w:rFonts w:ascii="Derailed" w:eastAsia="Derailed" w:hAnsi="Derailed" w:cs="Derailed"/>
          <w:color w:val="000000" w:themeColor="text1"/>
        </w:rPr>
      </w:pPr>
    </w:p>
    <w:p w14:paraId="15811A60" w14:textId="241EC5CB" w:rsidR="5F5BA4EF" w:rsidRDefault="5F5BA4EF" w:rsidP="5F5BA4EF">
      <w:pPr>
        <w:spacing w:line="276" w:lineRule="auto"/>
        <w:jc w:val="both"/>
        <w:rPr>
          <w:rFonts w:ascii="Derailed" w:eastAsia="Derailed" w:hAnsi="Derailed" w:cs="Derailed"/>
          <w:color w:val="000000" w:themeColor="text1"/>
        </w:rPr>
      </w:pPr>
    </w:p>
    <w:p w14:paraId="55B65CAF" w14:textId="18C2C0FB" w:rsidR="5F5BA4EF" w:rsidRDefault="5F5BA4EF" w:rsidP="5F5BA4EF">
      <w:pPr>
        <w:spacing w:line="276" w:lineRule="auto"/>
        <w:jc w:val="both"/>
        <w:rPr>
          <w:rFonts w:ascii="Derailed" w:eastAsia="Derailed" w:hAnsi="Derailed" w:cs="Derailed"/>
          <w:color w:val="000000" w:themeColor="text1"/>
        </w:rPr>
      </w:pPr>
    </w:p>
    <w:p w14:paraId="052B2E55" w14:textId="372D3690" w:rsidR="5F5BA4EF" w:rsidRDefault="5F5BA4EF" w:rsidP="5F5BA4EF">
      <w:pPr>
        <w:spacing w:line="276" w:lineRule="auto"/>
        <w:jc w:val="both"/>
        <w:rPr>
          <w:rFonts w:ascii="Derailed" w:eastAsia="Derailed" w:hAnsi="Derailed" w:cs="Derailed"/>
          <w:color w:val="000000" w:themeColor="text1"/>
        </w:rPr>
      </w:pPr>
    </w:p>
    <w:p w14:paraId="2F5B8C0E" w14:textId="38CA5BCB" w:rsidR="5F5BA4EF" w:rsidRDefault="5F5BA4EF" w:rsidP="5F5BA4EF">
      <w:pPr>
        <w:spacing w:line="276" w:lineRule="auto"/>
        <w:jc w:val="both"/>
        <w:rPr>
          <w:rFonts w:ascii="Derailed" w:eastAsia="Derailed" w:hAnsi="Derailed" w:cs="Derailed"/>
          <w:color w:val="000000" w:themeColor="text1"/>
        </w:rPr>
      </w:pPr>
    </w:p>
    <w:p w14:paraId="15934C75" w14:textId="4085C009" w:rsidR="5F5BA4EF" w:rsidRDefault="5F5BA4EF" w:rsidP="5F5BA4EF">
      <w:pPr>
        <w:spacing w:line="276" w:lineRule="auto"/>
        <w:jc w:val="both"/>
        <w:rPr>
          <w:rFonts w:ascii="Derailed" w:eastAsia="Derailed" w:hAnsi="Derailed" w:cs="Derailed"/>
          <w:color w:val="000000" w:themeColor="text1"/>
        </w:rPr>
      </w:pPr>
    </w:p>
    <w:p w14:paraId="3DBC16F1" w14:textId="62144D58" w:rsidR="5F5BA4EF" w:rsidRDefault="5F5BA4EF" w:rsidP="5F5BA4EF">
      <w:pPr>
        <w:spacing w:line="276" w:lineRule="auto"/>
        <w:jc w:val="both"/>
        <w:rPr>
          <w:rFonts w:ascii="Derailed" w:eastAsia="Derailed" w:hAnsi="Derailed" w:cs="Derailed"/>
          <w:color w:val="000000" w:themeColor="text1"/>
        </w:rPr>
      </w:pPr>
    </w:p>
    <w:p w14:paraId="1731D039" w14:textId="2D149471" w:rsidR="5F5BA4EF" w:rsidRDefault="5F5BA4EF" w:rsidP="5F5BA4EF">
      <w:pPr>
        <w:spacing w:line="276" w:lineRule="auto"/>
        <w:jc w:val="both"/>
        <w:rPr>
          <w:rFonts w:ascii="Derailed" w:eastAsia="Derailed" w:hAnsi="Derailed" w:cs="Derailed"/>
          <w:color w:val="000000" w:themeColor="text1"/>
        </w:rPr>
      </w:pPr>
    </w:p>
    <w:p w14:paraId="783FA122" w14:textId="5C84991B" w:rsidR="5F5BA4EF" w:rsidRDefault="5F5BA4EF" w:rsidP="5F5BA4EF">
      <w:pPr>
        <w:spacing w:line="276" w:lineRule="auto"/>
        <w:jc w:val="both"/>
        <w:rPr>
          <w:rFonts w:ascii="Derailed" w:eastAsia="Derailed" w:hAnsi="Derailed" w:cs="Derailed"/>
          <w:color w:val="000000" w:themeColor="text1"/>
        </w:rPr>
      </w:pPr>
    </w:p>
    <w:p w14:paraId="701C64B8" w14:textId="7AAF1CF2" w:rsidR="5F5BA4EF" w:rsidRDefault="5F5BA4EF" w:rsidP="5F5BA4EF">
      <w:pPr>
        <w:spacing w:line="276" w:lineRule="auto"/>
        <w:jc w:val="both"/>
        <w:rPr>
          <w:rFonts w:ascii="Derailed" w:eastAsia="Derailed" w:hAnsi="Derailed" w:cs="Derailed"/>
          <w:color w:val="000000" w:themeColor="text1"/>
        </w:rPr>
      </w:pPr>
    </w:p>
    <w:p w14:paraId="6F9247FC" w14:textId="6163C2FC" w:rsidR="5F5BA4EF" w:rsidRDefault="5F5BA4EF" w:rsidP="3F6BAA11">
      <w:pPr>
        <w:spacing w:line="276" w:lineRule="auto"/>
        <w:jc w:val="both"/>
        <w:rPr>
          <w:rFonts w:ascii="Derailed" w:eastAsia="Derailed" w:hAnsi="Derailed" w:cs="Derailed"/>
          <w:color w:val="000000" w:themeColor="text1"/>
        </w:rPr>
      </w:pPr>
    </w:p>
    <w:p w14:paraId="21EDF26E" w14:textId="53A1A565" w:rsidR="3F6BAA11" w:rsidRDefault="3F6BAA11" w:rsidP="3F6BAA11">
      <w:pPr>
        <w:spacing w:line="276" w:lineRule="auto"/>
        <w:jc w:val="both"/>
        <w:rPr>
          <w:rFonts w:ascii="Derailed" w:eastAsia="Derailed" w:hAnsi="Derailed" w:cs="Derailed"/>
          <w:color w:val="000000" w:themeColor="text1"/>
        </w:rPr>
      </w:pPr>
    </w:p>
    <w:p w14:paraId="088CE205" w14:textId="77777777" w:rsidR="00695C6D" w:rsidRDefault="00695C6D">
      <w:pPr>
        <w:rPr>
          <w:rFonts w:ascii="Derailed" w:eastAsia="Derailed" w:hAnsi="Derailed" w:cs="Derailed"/>
          <w:b/>
          <w:bCs/>
          <w:color w:val="002060"/>
        </w:rPr>
      </w:pPr>
      <w:r>
        <w:rPr>
          <w:rFonts w:ascii="Derailed" w:eastAsia="Derailed" w:hAnsi="Derailed" w:cs="Derailed"/>
          <w:b/>
          <w:bCs/>
          <w:color w:val="002060"/>
        </w:rPr>
        <w:br w:type="page"/>
      </w:r>
    </w:p>
    <w:p w14:paraId="3B265A1F" w14:textId="10758C1D" w:rsidR="5F5BA4EF" w:rsidRDefault="10CC0FA5" w:rsidP="3F6BAA11">
      <w:pPr>
        <w:spacing w:line="276" w:lineRule="auto"/>
        <w:jc w:val="both"/>
        <w:rPr>
          <w:rFonts w:ascii="Derailed" w:eastAsia="Derailed" w:hAnsi="Derailed" w:cs="Derailed"/>
          <w:b/>
          <w:bCs/>
          <w:color w:val="000000" w:themeColor="text1"/>
        </w:rPr>
      </w:pPr>
      <w:r w:rsidRPr="3F6BAA11">
        <w:rPr>
          <w:rFonts w:ascii="Derailed" w:eastAsia="Derailed" w:hAnsi="Derailed" w:cs="Derailed"/>
          <w:b/>
          <w:bCs/>
          <w:color w:val="002060"/>
        </w:rPr>
        <w:lastRenderedPageBreak/>
        <w:t>Appendix B: Declaration of Conflicts of Interest</w:t>
      </w:r>
    </w:p>
    <w:p w14:paraId="1177F47E" w14:textId="32D811CD" w:rsidR="3F6BAA11" w:rsidRDefault="3F6BAA11" w:rsidP="3F6BAA11">
      <w:pPr>
        <w:spacing w:line="276" w:lineRule="auto"/>
        <w:jc w:val="both"/>
        <w:rPr>
          <w:rFonts w:ascii="Derailed" w:eastAsia="Derailed" w:hAnsi="Derailed" w:cs="Derailed"/>
          <w:color w:val="000000" w:themeColor="text1"/>
        </w:rPr>
      </w:pPr>
    </w:p>
    <w:tbl>
      <w:tblPr>
        <w:tblStyle w:val="TableGrid"/>
        <w:tblW w:w="0" w:type="auto"/>
        <w:tblLayout w:type="fixed"/>
        <w:tblLook w:val="06A0" w:firstRow="1" w:lastRow="0" w:firstColumn="1" w:lastColumn="0" w:noHBand="1" w:noVBand="1"/>
      </w:tblPr>
      <w:tblGrid>
        <w:gridCol w:w="4642"/>
        <w:gridCol w:w="4642"/>
      </w:tblGrid>
      <w:tr w:rsidR="3F6BAA11" w14:paraId="20B864CC" w14:textId="77777777" w:rsidTr="47D00C82">
        <w:trPr>
          <w:trHeight w:val="300"/>
        </w:trPr>
        <w:tc>
          <w:tcPr>
            <w:tcW w:w="9284" w:type="dxa"/>
            <w:gridSpan w:val="2"/>
          </w:tcPr>
          <w:p w14:paraId="64EE815F" w14:textId="40FD1E2D" w:rsidR="54F3E529" w:rsidRDefault="303F6A8B" w:rsidP="3F6BAA11">
            <w:pPr>
              <w:rPr>
                <w:rFonts w:ascii="Derailed" w:eastAsia="Derailed" w:hAnsi="Derailed" w:cs="Derailed"/>
                <w:b/>
                <w:bCs/>
                <w:color w:val="002060"/>
              </w:rPr>
            </w:pPr>
            <w:r w:rsidRPr="47D00C82">
              <w:rPr>
                <w:rFonts w:ascii="Derailed" w:eastAsia="Derailed" w:hAnsi="Derailed" w:cs="Derailed"/>
                <w:b/>
                <w:bCs/>
                <w:color w:val="002060"/>
              </w:rPr>
              <w:t>Lead applicant</w:t>
            </w:r>
          </w:p>
          <w:p w14:paraId="297656C4" w14:textId="5B9E4C31" w:rsidR="47D00C82" w:rsidRDefault="47D00C82" w:rsidP="47D00C82">
            <w:pPr>
              <w:rPr>
                <w:rFonts w:ascii="Derailed" w:eastAsia="Derailed" w:hAnsi="Derailed" w:cs="Derailed"/>
                <w:color w:val="002060"/>
              </w:rPr>
            </w:pPr>
          </w:p>
          <w:p w14:paraId="27B5AAA3" w14:textId="790312B9" w:rsidR="54F3E529" w:rsidRDefault="54F3E529" w:rsidP="3F6BAA11">
            <w:pPr>
              <w:rPr>
                <w:rFonts w:ascii="Derailed" w:eastAsia="Derailed" w:hAnsi="Derailed" w:cs="Derailed"/>
                <w:color w:val="002060"/>
              </w:rPr>
            </w:pPr>
            <w:r w:rsidRPr="3F6BAA11">
              <w:rPr>
                <w:rFonts w:ascii="Derailed" w:eastAsia="Derailed" w:hAnsi="Derailed" w:cs="Derailed"/>
                <w:color w:val="002060"/>
              </w:rPr>
              <w:t xml:space="preserve">I confirm that I have carefully familiarised myself with </w:t>
            </w:r>
            <w:r w:rsidR="2892F4C2" w:rsidRPr="3F6BAA11">
              <w:rPr>
                <w:rFonts w:ascii="Derailed" w:eastAsia="Derailed" w:hAnsi="Derailed" w:cs="Derailed"/>
                <w:color w:val="002060"/>
              </w:rPr>
              <w:t xml:space="preserve">the </w:t>
            </w:r>
            <w:r w:rsidRPr="3F6BAA11">
              <w:rPr>
                <w:rFonts w:ascii="Derailed" w:eastAsia="Derailed" w:hAnsi="Derailed" w:cs="Derailed"/>
                <w:color w:val="002060"/>
              </w:rPr>
              <w:t>Conflict of Interest Guidance included in Appendix C</w:t>
            </w:r>
            <w:r w:rsidR="45A6B053" w:rsidRPr="3F6BAA11">
              <w:rPr>
                <w:rFonts w:ascii="Derailed" w:eastAsia="Derailed" w:hAnsi="Derailed" w:cs="Derailed"/>
                <w:color w:val="002060"/>
              </w:rPr>
              <w:t xml:space="preserve"> and considered its implications for my application. </w:t>
            </w:r>
            <w:r w:rsidR="78C3DF25" w:rsidRPr="3F6BAA11">
              <w:rPr>
                <w:rFonts w:ascii="Derailed" w:eastAsia="Derailed" w:hAnsi="Derailed" w:cs="Derailed"/>
                <w:color w:val="002060"/>
              </w:rPr>
              <w:t xml:space="preserve">I understand that my failure to disclose any existing conflicts of interest within my team </w:t>
            </w:r>
            <w:r w:rsidR="08ECD20F" w:rsidRPr="3F6BAA11">
              <w:rPr>
                <w:rFonts w:ascii="Derailed" w:eastAsia="Derailed" w:hAnsi="Derailed" w:cs="Derailed"/>
                <w:color w:val="002060"/>
              </w:rPr>
              <w:t xml:space="preserve">can result in </w:t>
            </w:r>
            <w:r w:rsidR="536BB48E" w:rsidRPr="3F6BAA11">
              <w:rPr>
                <w:rFonts w:ascii="Derailed" w:eastAsia="Derailed" w:hAnsi="Derailed" w:cs="Derailed"/>
                <w:color w:val="002060"/>
              </w:rPr>
              <w:t xml:space="preserve">the enactment of </w:t>
            </w:r>
            <w:r w:rsidR="08ECD20F" w:rsidRPr="3F6BAA11">
              <w:rPr>
                <w:rFonts w:ascii="Derailed" w:eastAsia="Derailed" w:hAnsi="Derailed" w:cs="Derailed"/>
                <w:color w:val="002060"/>
              </w:rPr>
              <w:t>measures deemed appropriate by the Training Funding Leadership Team</w:t>
            </w:r>
            <w:r w:rsidR="27ECEBB2" w:rsidRPr="3F6BAA11">
              <w:rPr>
                <w:rFonts w:ascii="Derailed" w:eastAsia="Derailed" w:hAnsi="Derailed" w:cs="Derailed"/>
                <w:color w:val="002060"/>
              </w:rPr>
              <w:t>, including the loss of funding</w:t>
            </w:r>
            <w:r w:rsidR="08ECD20F" w:rsidRPr="3F6BAA11">
              <w:rPr>
                <w:rFonts w:ascii="Derailed" w:eastAsia="Derailed" w:hAnsi="Derailed" w:cs="Derailed"/>
                <w:color w:val="002060"/>
              </w:rPr>
              <w:t>.</w:t>
            </w:r>
          </w:p>
          <w:p w14:paraId="511B3FE6" w14:textId="236330D5" w:rsidR="3F6BAA11" w:rsidRDefault="3F6BAA11" w:rsidP="3F6BAA11">
            <w:pPr>
              <w:rPr>
                <w:rFonts w:ascii="Derailed" w:eastAsia="Derailed" w:hAnsi="Derailed" w:cs="Derailed"/>
                <w:color w:val="002060"/>
              </w:rPr>
            </w:pPr>
          </w:p>
          <w:p w14:paraId="694E1234" w14:textId="60756C5A" w:rsidR="2C4B21D9" w:rsidRDefault="2C4B21D9" w:rsidP="3F6BAA11">
            <w:pPr>
              <w:rPr>
                <w:rFonts w:ascii="Derailed" w:eastAsia="Derailed" w:hAnsi="Derailed" w:cs="Derailed"/>
                <w:color w:val="002060"/>
              </w:rPr>
            </w:pPr>
            <w:r w:rsidRPr="3F6BAA11">
              <w:rPr>
                <w:rFonts w:ascii="Derailed" w:eastAsia="Derailed" w:hAnsi="Derailed" w:cs="Derailed"/>
                <w:color w:val="002060"/>
              </w:rPr>
              <w:t>Accordingly, I:</w:t>
            </w:r>
          </w:p>
          <w:p w14:paraId="525AD77F" w14:textId="77777777" w:rsidR="00695C6D" w:rsidRDefault="00695C6D" w:rsidP="47D00C82">
            <w:pPr>
              <w:pStyle w:val="ListParagraph"/>
              <w:numPr>
                <w:ilvl w:val="0"/>
                <w:numId w:val="0"/>
              </w:numPr>
              <w:ind w:left="714"/>
            </w:pPr>
          </w:p>
          <w:p w14:paraId="68C42241" w14:textId="1535F73F" w:rsidR="2C4B21D9" w:rsidRDefault="526D1729" w:rsidP="00A14AEC">
            <w:pPr>
              <w:pStyle w:val="ListParagraph"/>
              <w:numPr>
                <w:ilvl w:val="0"/>
                <w:numId w:val="32"/>
              </w:numPr>
            </w:pPr>
            <w:r w:rsidRPr="47D00C82">
              <w:t>Confirm there are no Conflicts of Interest for me to declare</w:t>
            </w:r>
            <w:r w:rsidR="40500C9C" w:rsidRPr="47D00C82">
              <w:t>; or</w:t>
            </w:r>
          </w:p>
          <w:p w14:paraId="30E9D24F" w14:textId="77777777" w:rsidR="00695C6D" w:rsidRDefault="00695C6D" w:rsidP="47D00C82">
            <w:pPr>
              <w:pStyle w:val="ListParagraph"/>
              <w:numPr>
                <w:ilvl w:val="0"/>
                <w:numId w:val="0"/>
              </w:numPr>
              <w:ind w:left="714"/>
            </w:pPr>
          </w:p>
          <w:p w14:paraId="26153CA6" w14:textId="66178F85" w:rsidR="2C4B21D9" w:rsidRDefault="526D1729" w:rsidP="00A14AEC">
            <w:pPr>
              <w:pStyle w:val="ListParagraph"/>
              <w:numPr>
                <w:ilvl w:val="0"/>
                <w:numId w:val="32"/>
              </w:numPr>
            </w:pPr>
            <w:r w:rsidRPr="47D00C82">
              <w:t>Am providing the information about potential Conflict(s) in the section below.</w:t>
            </w:r>
          </w:p>
          <w:p w14:paraId="2EBAE00F" w14:textId="0DF0B516" w:rsidR="3F6BAA11" w:rsidRDefault="3F6BAA11" w:rsidP="3F6BAA11">
            <w:pPr>
              <w:pStyle w:val="ListParagraph"/>
              <w:numPr>
                <w:ilvl w:val="0"/>
                <w:numId w:val="0"/>
              </w:numPr>
              <w:ind w:left="720"/>
            </w:pPr>
          </w:p>
        </w:tc>
      </w:tr>
      <w:tr w:rsidR="3F6BAA11" w14:paraId="44DF1D69" w14:textId="77777777" w:rsidTr="47D00C82">
        <w:trPr>
          <w:trHeight w:val="1305"/>
        </w:trPr>
        <w:tc>
          <w:tcPr>
            <w:tcW w:w="9284" w:type="dxa"/>
            <w:gridSpan w:val="2"/>
          </w:tcPr>
          <w:p w14:paraId="1B46964D" w14:textId="56C268A9" w:rsidR="2C4B21D9" w:rsidRDefault="2C4B21D9" w:rsidP="3F6BAA11">
            <w:pPr>
              <w:rPr>
                <w:rFonts w:ascii="Derailed" w:eastAsia="Derailed" w:hAnsi="Derailed" w:cs="Derailed"/>
                <w:b/>
                <w:bCs/>
                <w:color w:val="002060"/>
              </w:rPr>
            </w:pPr>
            <w:r w:rsidRPr="3F6BAA11">
              <w:rPr>
                <w:rFonts w:ascii="Derailed" w:eastAsia="Derailed" w:hAnsi="Derailed" w:cs="Derailed"/>
                <w:b/>
                <w:bCs/>
                <w:color w:val="002060"/>
              </w:rPr>
              <w:t>Identified Conflicts of Interest</w:t>
            </w:r>
          </w:p>
          <w:p w14:paraId="37FF8A86" w14:textId="26CF338B" w:rsidR="3F6BAA11" w:rsidRDefault="3F6BAA11" w:rsidP="3F6BAA11">
            <w:pPr>
              <w:rPr>
                <w:rFonts w:ascii="Derailed" w:eastAsia="Derailed" w:hAnsi="Derailed" w:cs="Derailed"/>
                <w:b/>
                <w:bCs/>
                <w:color w:val="002060"/>
              </w:rPr>
            </w:pPr>
          </w:p>
          <w:p w14:paraId="5F45F399" w14:textId="62F21E39" w:rsidR="754CA0C1" w:rsidRDefault="4AAF88AB" w:rsidP="47D00C82">
            <w:pPr>
              <w:rPr>
                <w:rFonts w:ascii="Derailed" w:eastAsia="Derailed" w:hAnsi="Derailed" w:cs="Derailed"/>
                <w:i/>
                <w:iCs/>
                <w:color w:val="002060"/>
              </w:rPr>
            </w:pPr>
            <w:r w:rsidRPr="47D00C82">
              <w:rPr>
                <w:rFonts w:ascii="Derailed" w:eastAsia="Derailed" w:hAnsi="Derailed" w:cs="Derailed"/>
                <w:i/>
                <w:iCs/>
                <w:color w:val="002060"/>
              </w:rPr>
              <w:t>If relevant, p</w:t>
            </w:r>
            <w:r w:rsidR="2ED19919" w:rsidRPr="47D00C82">
              <w:rPr>
                <w:rFonts w:ascii="Derailed" w:eastAsia="Derailed" w:hAnsi="Derailed" w:cs="Derailed"/>
                <w:i/>
                <w:iCs/>
                <w:color w:val="002060"/>
              </w:rPr>
              <w:t>lease list the name of the implicated person(s), describe the nature of the conflict(s), and your mitigation strategy</w:t>
            </w:r>
            <w:r w:rsidR="76273009" w:rsidRPr="47D00C82">
              <w:rPr>
                <w:rFonts w:ascii="Derailed" w:eastAsia="Derailed" w:hAnsi="Derailed" w:cs="Derailed"/>
                <w:i/>
                <w:iCs/>
                <w:color w:val="002060"/>
              </w:rPr>
              <w:t>, following the guidance in Appendix C, 2.2.</w:t>
            </w:r>
          </w:p>
        </w:tc>
      </w:tr>
      <w:tr w:rsidR="3F6BAA11" w14:paraId="6DE02D13" w14:textId="77777777" w:rsidTr="47D00C82">
        <w:trPr>
          <w:trHeight w:val="3915"/>
        </w:trPr>
        <w:tc>
          <w:tcPr>
            <w:tcW w:w="9284" w:type="dxa"/>
            <w:gridSpan w:val="2"/>
            <w:tcBorders>
              <w:bottom w:val="single" w:sz="6" w:space="0" w:color="000000" w:themeColor="text1"/>
            </w:tcBorders>
          </w:tcPr>
          <w:p w14:paraId="38A31566" w14:textId="28F64520" w:rsidR="3F6BAA11" w:rsidRDefault="3F6BAA11" w:rsidP="3F6BAA11"/>
        </w:tc>
      </w:tr>
      <w:tr w:rsidR="3F6BAA11" w14:paraId="6D7BB837" w14:textId="77777777" w:rsidTr="47D00C82">
        <w:trPr>
          <w:trHeight w:val="1740"/>
        </w:trPr>
        <w:tc>
          <w:tcPr>
            <w:tcW w:w="4642"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tcPr>
          <w:p w14:paraId="63D8BA64" w14:textId="1BA59628" w:rsidR="3F6BAA11" w:rsidRDefault="3F6BAA11" w:rsidP="3F6BAA11">
            <w:pPr>
              <w:rPr>
                <w:rFonts w:ascii="Derailed" w:eastAsia="Derailed" w:hAnsi="Derailed" w:cs="Derailed"/>
                <w:color w:val="002060"/>
              </w:rPr>
            </w:pPr>
          </w:p>
          <w:p w14:paraId="564D5479" w14:textId="7B0174C3" w:rsidR="72ECAE4A" w:rsidRDefault="72ECAE4A" w:rsidP="3F6BAA11">
            <w:pPr>
              <w:rPr>
                <w:rFonts w:ascii="Derailed" w:eastAsia="Derailed" w:hAnsi="Derailed" w:cs="Derailed"/>
                <w:color w:val="002060"/>
              </w:rPr>
            </w:pPr>
            <w:r w:rsidRPr="3F6BAA11">
              <w:rPr>
                <w:rFonts w:ascii="Derailed" w:eastAsia="Derailed" w:hAnsi="Derailed" w:cs="Derailed"/>
                <w:color w:val="002060"/>
              </w:rPr>
              <w:t>Name of lead applicant:</w:t>
            </w:r>
          </w:p>
          <w:p w14:paraId="5B665681" w14:textId="5966E9B5" w:rsidR="3F6BAA11" w:rsidRDefault="3F6BAA11" w:rsidP="3F6BAA11">
            <w:pPr>
              <w:rPr>
                <w:rFonts w:ascii="Derailed" w:eastAsia="Derailed" w:hAnsi="Derailed" w:cs="Derailed"/>
                <w:color w:val="002060"/>
              </w:rPr>
            </w:pPr>
          </w:p>
          <w:p w14:paraId="2431D8BD" w14:textId="31ADFA94" w:rsidR="3F6BAA11" w:rsidRDefault="3F6BAA11" w:rsidP="3F6BAA11">
            <w:pPr>
              <w:rPr>
                <w:rFonts w:ascii="Derailed" w:eastAsia="Derailed" w:hAnsi="Derailed" w:cs="Derailed"/>
                <w:color w:val="002060"/>
              </w:rPr>
            </w:pPr>
          </w:p>
          <w:p w14:paraId="0667CFF0" w14:textId="7AEFFFA2" w:rsidR="72ECAE4A" w:rsidRDefault="72ECAE4A" w:rsidP="3F6BAA11">
            <w:pPr>
              <w:rPr>
                <w:rFonts w:ascii="Derailed" w:eastAsia="Derailed" w:hAnsi="Derailed" w:cs="Derailed"/>
                <w:color w:val="002060"/>
              </w:rPr>
            </w:pPr>
            <w:r w:rsidRPr="3F6BAA11">
              <w:rPr>
                <w:rFonts w:ascii="Derailed" w:eastAsia="Derailed" w:hAnsi="Derailed" w:cs="Derailed"/>
                <w:color w:val="002060"/>
              </w:rPr>
              <w:t>Signature:</w:t>
            </w:r>
          </w:p>
          <w:p w14:paraId="7EF29FA5" w14:textId="4888E677" w:rsidR="3F6BAA11" w:rsidRDefault="3F6BAA11" w:rsidP="3F6BAA11">
            <w:pPr>
              <w:rPr>
                <w:rFonts w:ascii="Derailed" w:eastAsia="Derailed" w:hAnsi="Derailed" w:cs="Derailed"/>
                <w:color w:val="002060"/>
              </w:rPr>
            </w:pPr>
          </w:p>
        </w:tc>
        <w:tc>
          <w:tcPr>
            <w:tcW w:w="4642" w:type="dxa"/>
            <w:tcBorders>
              <w:top w:val="single" w:sz="6" w:space="0" w:color="000000" w:themeColor="text1"/>
              <w:left w:val="single" w:sz="6" w:space="0" w:color="FFFFFF" w:themeColor="background1"/>
              <w:bottom w:val="single" w:sz="6" w:space="0" w:color="000000" w:themeColor="text1"/>
              <w:right w:val="single" w:sz="6" w:space="0" w:color="000000" w:themeColor="text1"/>
            </w:tcBorders>
          </w:tcPr>
          <w:p w14:paraId="545E42E7" w14:textId="687CD1C7" w:rsidR="3F6BAA11" w:rsidRDefault="3F6BAA11" w:rsidP="3F6BAA11">
            <w:pPr>
              <w:rPr>
                <w:rFonts w:ascii="Derailed" w:eastAsia="Derailed" w:hAnsi="Derailed" w:cs="Derailed"/>
                <w:color w:val="002060"/>
              </w:rPr>
            </w:pPr>
          </w:p>
          <w:p w14:paraId="02E20A17" w14:textId="6C28E4E1" w:rsidR="72ECAE4A" w:rsidRDefault="72ECAE4A" w:rsidP="3F6BAA11">
            <w:pPr>
              <w:rPr>
                <w:rFonts w:ascii="Derailed" w:eastAsia="Derailed" w:hAnsi="Derailed" w:cs="Derailed"/>
                <w:color w:val="002060"/>
              </w:rPr>
            </w:pPr>
            <w:r w:rsidRPr="3F6BAA11">
              <w:rPr>
                <w:rFonts w:ascii="Derailed" w:eastAsia="Derailed" w:hAnsi="Derailed" w:cs="Derailed"/>
                <w:color w:val="002060"/>
              </w:rPr>
              <w:t>Date:</w:t>
            </w:r>
          </w:p>
        </w:tc>
      </w:tr>
    </w:tbl>
    <w:p w14:paraId="09C7FE6A" w14:textId="7D2B1D57" w:rsidR="3F6BAA11" w:rsidRDefault="3F6BAA11">
      <w:r>
        <w:br w:type="page"/>
      </w:r>
    </w:p>
    <w:p w14:paraId="41B93571" w14:textId="36831BC2" w:rsidR="18364AF7" w:rsidRDefault="71B9DACB" w:rsidP="5F5BA4EF">
      <w:pPr>
        <w:pStyle w:val="NFHeading"/>
        <w:spacing w:line="259" w:lineRule="auto"/>
      </w:pPr>
      <w:r>
        <w:lastRenderedPageBreak/>
        <w:t xml:space="preserve">Appendix </w:t>
      </w:r>
      <w:r w:rsidR="75E41889">
        <w:t>C</w:t>
      </w:r>
      <w:r>
        <w:t>: Conflict of Interest Guidance for NortHFutures Hub</w:t>
      </w:r>
    </w:p>
    <w:p w14:paraId="722AD0B0" w14:textId="08A7703E" w:rsidR="18364AF7" w:rsidRPr="00963DE0" w:rsidRDefault="71B9DACB" w:rsidP="00963DE0">
      <w:pPr>
        <w:pStyle w:val="ListParagraph"/>
        <w:numPr>
          <w:ilvl w:val="0"/>
          <w:numId w:val="30"/>
        </w:numPr>
        <w:spacing w:line="360" w:lineRule="auto"/>
        <w:rPr>
          <w:b/>
          <w:bCs/>
        </w:rPr>
      </w:pPr>
      <w:r w:rsidRPr="00963DE0">
        <w:rPr>
          <w:b/>
          <w:bCs/>
        </w:rPr>
        <w:t xml:space="preserve">Purpose </w:t>
      </w:r>
    </w:p>
    <w:p w14:paraId="7F4867EB" w14:textId="19BAC903" w:rsidR="18364AF7" w:rsidRDefault="71B9DACB" w:rsidP="00963DE0">
      <w:pPr>
        <w:pStyle w:val="ListParagraph"/>
        <w:numPr>
          <w:ilvl w:val="0"/>
          <w:numId w:val="0"/>
        </w:numPr>
        <w:spacing w:line="360" w:lineRule="auto"/>
        <w:ind w:left="1077"/>
      </w:pPr>
      <w:r w:rsidRPr="47D00C82">
        <w:t xml:space="preserve">This Conflict of Interest (COI) guidance is in place to protect the integrity of the NortHFutures Hub Programme and ensures that the </w:t>
      </w:r>
      <w:r w:rsidR="23BB8CE8" w:rsidRPr="47D00C82">
        <w:t>Funding</w:t>
      </w:r>
      <w:r w:rsidRPr="47D00C82">
        <w:t xml:space="preserve"> Board Members have confidence that their funding decisions are made in a fair and transparent way and that any COIs are dealt with fully and appropriately.</w:t>
      </w:r>
    </w:p>
    <w:p w14:paraId="3CA693CE" w14:textId="28086841" w:rsidR="5F5BA4EF" w:rsidRDefault="5F5BA4EF" w:rsidP="00695C6D">
      <w:pPr>
        <w:pStyle w:val="ListParagraph"/>
        <w:numPr>
          <w:ilvl w:val="0"/>
          <w:numId w:val="0"/>
        </w:numPr>
        <w:spacing w:after="0" w:line="360" w:lineRule="auto"/>
        <w:ind w:left="284"/>
      </w:pPr>
    </w:p>
    <w:p w14:paraId="7C2A508C" w14:textId="11527E86" w:rsidR="69B8020C" w:rsidRPr="00963DE0" w:rsidRDefault="69B8020C" w:rsidP="00963DE0">
      <w:pPr>
        <w:pStyle w:val="ListParagraph"/>
        <w:numPr>
          <w:ilvl w:val="0"/>
          <w:numId w:val="30"/>
        </w:numPr>
        <w:spacing w:line="360" w:lineRule="auto"/>
        <w:rPr>
          <w:b/>
          <w:bCs/>
        </w:rPr>
      </w:pPr>
      <w:r w:rsidRPr="00963DE0">
        <w:rPr>
          <w:b/>
          <w:bCs/>
        </w:rPr>
        <w:t>COI Guidance for NortHFutures Funding Applicants</w:t>
      </w:r>
    </w:p>
    <w:p w14:paraId="2A745238" w14:textId="221C74F6" w:rsidR="00695C6D" w:rsidRDefault="69B8020C" w:rsidP="00963DE0">
      <w:pPr>
        <w:pStyle w:val="ListParagraph"/>
        <w:numPr>
          <w:ilvl w:val="1"/>
          <w:numId w:val="30"/>
        </w:numPr>
        <w:spacing w:line="360" w:lineRule="auto"/>
        <w:ind w:left="1434" w:hanging="357"/>
      </w:pPr>
      <w:r w:rsidRPr="47D00C82">
        <w:t>Applicants for NortHFutures funding, including research, training and other opportunities, must, wherever possible, identify, disclose and address potential conflicts of i</w:t>
      </w:r>
      <w:r w:rsidR="6E0EDB4A" w:rsidRPr="47D00C82">
        <w:t>nterest</w:t>
      </w:r>
      <w:r w:rsidR="7D2E1617" w:rsidRPr="47D00C82">
        <w:t xml:space="preserve"> (define</w:t>
      </w:r>
      <w:r w:rsidR="4BAFF7D8" w:rsidRPr="47D00C82">
        <w:t>d</w:t>
      </w:r>
      <w:r w:rsidR="7D2E1617" w:rsidRPr="47D00C82">
        <w:t xml:space="preserve"> in Section 4 of this guidance)</w:t>
      </w:r>
      <w:r w:rsidR="6E0EDB4A" w:rsidRPr="47D00C82">
        <w:t xml:space="preserve"> within the funding application process.</w:t>
      </w:r>
      <w:r w:rsidRPr="47D00C82">
        <w:t xml:space="preserve"> </w:t>
      </w:r>
    </w:p>
    <w:p w14:paraId="4996F7D6" w14:textId="75CF3D6C" w:rsidR="7DA844ED" w:rsidRDefault="7DA844ED" w:rsidP="00963DE0">
      <w:pPr>
        <w:pStyle w:val="ListParagraph"/>
        <w:numPr>
          <w:ilvl w:val="1"/>
          <w:numId w:val="30"/>
        </w:numPr>
        <w:spacing w:line="360" w:lineRule="auto"/>
        <w:ind w:left="1434" w:hanging="357"/>
      </w:pPr>
      <w:r w:rsidRPr="47D00C82">
        <w:t>Where conflicts cannot be avoided, they must be declared and managed by applicants in</w:t>
      </w:r>
      <w:r w:rsidR="0E13EE83" w:rsidRPr="47D00C82">
        <w:t xml:space="preserve"> Appendix B of the </w:t>
      </w:r>
      <w:r w:rsidRPr="47D00C82">
        <w:t>funding application</w:t>
      </w:r>
      <w:r w:rsidR="65D9740C" w:rsidRPr="47D00C82">
        <w:t>.</w:t>
      </w:r>
      <w:r w:rsidR="2C65BADE" w:rsidRPr="47D00C82">
        <w:t xml:space="preserve"> </w:t>
      </w:r>
      <w:r w:rsidR="6D0261A5" w:rsidRPr="47D00C82">
        <w:t>Th</w:t>
      </w:r>
      <w:r w:rsidR="25F9E543" w:rsidRPr="47D00C82">
        <w:t>e section must</w:t>
      </w:r>
      <w:r w:rsidR="6D0261A5" w:rsidRPr="47D00C82">
        <w:t xml:space="preserve"> </w:t>
      </w:r>
      <w:r w:rsidR="0A94880C" w:rsidRPr="47D00C82">
        <w:t>list</w:t>
      </w:r>
      <w:r w:rsidR="6D0261A5" w:rsidRPr="47D00C82">
        <w:t xml:space="preserve"> the names of the implicated persons, their relation giving rise to the conflict, and how the conflict will be addressed and mitigated.</w:t>
      </w:r>
    </w:p>
    <w:p w14:paraId="3A26A51D" w14:textId="63F4B80D" w:rsidR="569EEF12" w:rsidRDefault="569EEF12" w:rsidP="00963DE0">
      <w:pPr>
        <w:pStyle w:val="ListParagraph"/>
        <w:numPr>
          <w:ilvl w:val="1"/>
          <w:numId w:val="30"/>
        </w:numPr>
        <w:spacing w:line="360" w:lineRule="auto"/>
        <w:ind w:left="1434" w:hanging="357"/>
      </w:pPr>
      <w:r w:rsidRPr="47D00C82">
        <w:t xml:space="preserve">Conflict disclosure will not </w:t>
      </w:r>
      <w:r w:rsidR="29218715" w:rsidRPr="47D00C82">
        <w:t>f</w:t>
      </w:r>
      <w:r w:rsidR="7309B5AC" w:rsidRPr="47D00C82">
        <w:t>actor</w:t>
      </w:r>
      <w:r w:rsidR="29218715" w:rsidRPr="47D00C82">
        <w:t xml:space="preserve"> in</w:t>
      </w:r>
      <w:r w:rsidR="6B3184DF" w:rsidRPr="47D00C82">
        <w:t>to</w:t>
      </w:r>
      <w:r w:rsidR="29218715" w:rsidRPr="47D00C82">
        <w:t xml:space="preserve"> the evaluation of the funding applications and will </w:t>
      </w:r>
      <w:r w:rsidR="1C08B8B9" w:rsidRPr="47D00C82">
        <w:t xml:space="preserve">therefore </w:t>
      </w:r>
      <w:r w:rsidR="29218715" w:rsidRPr="47D00C82">
        <w:t xml:space="preserve">not affect the applicant’s </w:t>
      </w:r>
      <w:r w:rsidR="2870493C" w:rsidRPr="47D00C82">
        <w:t>likelihood of receiving funding.</w:t>
      </w:r>
    </w:p>
    <w:p w14:paraId="5799B5D4" w14:textId="468AFAF7" w:rsidR="2A470EBC" w:rsidRDefault="2A470EBC" w:rsidP="00963DE0">
      <w:pPr>
        <w:pStyle w:val="ListParagraph"/>
        <w:numPr>
          <w:ilvl w:val="1"/>
          <w:numId w:val="30"/>
        </w:numPr>
        <w:spacing w:line="360" w:lineRule="auto"/>
        <w:ind w:left="1434" w:hanging="357"/>
      </w:pPr>
      <w:r w:rsidRPr="47D00C82">
        <w:t xml:space="preserve">If an applicant fails to disclose a conflict of interest in their application or fails to follow this guidance, the </w:t>
      </w:r>
      <w:r w:rsidR="47AE9FA6" w:rsidRPr="47D00C82">
        <w:t xml:space="preserve">Skills and </w:t>
      </w:r>
      <w:r w:rsidRPr="47D00C82">
        <w:t xml:space="preserve">Training </w:t>
      </w:r>
      <w:r w:rsidR="2C4DBE05" w:rsidRPr="47D00C82">
        <w:t xml:space="preserve">Work Package </w:t>
      </w:r>
      <w:r w:rsidRPr="47D00C82">
        <w:t>Leadership team</w:t>
      </w:r>
      <w:r w:rsidR="1F640C25" w:rsidRPr="47D00C82">
        <w:t xml:space="preserve"> supported by the Hub Directorate and Hub Programme Manager </w:t>
      </w:r>
      <w:r w:rsidR="343E7030" w:rsidRPr="47D00C82">
        <w:t>in consultation with the Funder (EPSRC) have the discretion to take whichever action they deem appropriate, including denying (pre-awar</w:t>
      </w:r>
      <w:r w:rsidR="3E45DE38" w:rsidRPr="47D00C82">
        <w:t>d) or retracting (post-award) funding.</w:t>
      </w:r>
    </w:p>
    <w:p w14:paraId="26A885CE" w14:textId="321FA0F4" w:rsidR="3F6BAA11" w:rsidRDefault="3F6BAA11" w:rsidP="00695C6D">
      <w:pPr>
        <w:spacing w:line="360" w:lineRule="auto"/>
        <w:ind w:left="284"/>
        <w:rPr>
          <w:rFonts w:ascii="Derailed" w:eastAsia="Derailed" w:hAnsi="Derailed" w:cs="Derailed"/>
        </w:rPr>
      </w:pPr>
    </w:p>
    <w:p w14:paraId="2F3107D4" w14:textId="659BBC0B" w:rsidR="18364AF7" w:rsidRPr="00963DE0" w:rsidRDefault="71B9DACB" w:rsidP="00963DE0">
      <w:pPr>
        <w:pStyle w:val="ListParagraph"/>
        <w:numPr>
          <w:ilvl w:val="0"/>
          <w:numId w:val="30"/>
        </w:numPr>
        <w:spacing w:line="360" w:lineRule="auto"/>
        <w:rPr>
          <w:b/>
          <w:bCs/>
        </w:rPr>
      </w:pPr>
      <w:r w:rsidRPr="00963DE0">
        <w:rPr>
          <w:b/>
          <w:bCs/>
        </w:rPr>
        <w:t xml:space="preserve">COI Guidance for NortHFutures </w:t>
      </w:r>
      <w:r w:rsidR="1A442B84" w:rsidRPr="00963DE0">
        <w:rPr>
          <w:b/>
          <w:bCs/>
        </w:rPr>
        <w:t>Training</w:t>
      </w:r>
      <w:r w:rsidR="78D833A6" w:rsidRPr="00963DE0">
        <w:rPr>
          <w:b/>
          <w:bCs/>
        </w:rPr>
        <w:t xml:space="preserve"> </w:t>
      </w:r>
      <w:r w:rsidRPr="00963DE0">
        <w:rPr>
          <w:b/>
          <w:bCs/>
        </w:rPr>
        <w:t>Funding Decisions</w:t>
      </w:r>
    </w:p>
    <w:p w14:paraId="28BC3D42" w14:textId="27437AA5" w:rsidR="18364AF7" w:rsidRDefault="71B9DACB" w:rsidP="00963DE0">
      <w:pPr>
        <w:pStyle w:val="ListParagraph"/>
        <w:numPr>
          <w:ilvl w:val="1"/>
          <w:numId w:val="30"/>
        </w:numPr>
        <w:spacing w:line="360" w:lineRule="auto"/>
      </w:pPr>
      <w:r w:rsidRPr="47D00C82">
        <w:t xml:space="preserve">The NortHFutures </w:t>
      </w:r>
      <w:r w:rsidR="324BE21C" w:rsidRPr="47D00C82">
        <w:t>Funding</w:t>
      </w:r>
      <w:r w:rsidRPr="47D00C82">
        <w:t xml:space="preserve"> Board members including the Hub </w:t>
      </w:r>
      <w:r w:rsidR="50A61EB5" w:rsidRPr="47D00C82">
        <w:t xml:space="preserve">Skills and </w:t>
      </w:r>
      <w:r w:rsidR="751B0707" w:rsidRPr="47D00C82">
        <w:t>Training</w:t>
      </w:r>
      <w:r w:rsidRPr="47D00C82">
        <w:t xml:space="preserve"> </w:t>
      </w:r>
      <w:r w:rsidR="52491F9E" w:rsidRPr="47D00C82">
        <w:t xml:space="preserve">Work Package </w:t>
      </w:r>
      <w:r w:rsidRPr="47D00C82">
        <w:t xml:space="preserve">Leadership team must, wherever possible, </w:t>
      </w:r>
      <w:r w:rsidRPr="47D00C82">
        <w:lastRenderedPageBreak/>
        <w:t xml:space="preserve">identify and address potential conflicts of interest within the </w:t>
      </w:r>
      <w:r w:rsidR="40DA01E1" w:rsidRPr="47D00C82">
        <w:t>funding</w:t>
      </w:r>
      <w:r w:rsidRPr="47D00C82">
        <w:t xml:space="preserve"> application assessment process. </w:t>
      </w:r>
    </w:p>
    <w:p w14:paraId="5149B83C" w14:textId="4A3BD74E" w:rsidR="18364AF7" w:rsidRDefault="71B9DACB" w:rsidP="00963DE0">
      <w:pPr>
        <w:pStyle w:val="ListParagraph"/>
        <w:numPr>
          <w:ilvl w:val="1"/>
          <w:numId w:val="30"/>
        </w:numPr>
        <w:spacing w:line="360" w:lineRule="auto"/>
      </w:pPr>
      <w:r w:rsidRPr="47D00C82">
        <w:t xml:space="preserve">Where conflicts cannot be avoided, they must be declared and managed by Board members in accordance with the guidance set out in this document. This includes recognising and acknowledging how a conflict of interest may be perceived as well as actual conflicts of interest. Interests do not need to be disclosed if they are unlikely to give rise to a conflict. Board members must disclose to the other members any situation that may, in their view, potentially give rise to a conflict of interest. </w:t>
      </w:r>
      <w:r w:rsidR="00A14AEC">
        <w:t xml:space="preserve">The </w:t>
      </w:r>
      <w:r w:rsidRPr="47D00C82">
        <w:t xml:space="preserve">Board meeting Chair, supported by the Hub </w:t>
      </w:r>
      <w:r w:rsidR="1E5EDB3F" w:rsidRPr="47D00C82">
        <w:t xml:space="preserve">Skills and </w:t>
      </w:r>
      <w:r w:rsidR="6862AFD4" w:rsidRPr="47D00C82">
        <w:t>Training</w:t>
      </w:r>
      <w:r w:rsidRPr="47D00C82">
        <w:t xml:space="preserve"> </w:t>
      </w:r>
      <w:r w:rsidR="52719FBC" w:rsidRPr="47D00C82">
        <w:t xml:space="preserve">Work Package </w:t>
      </w:r>
      <w:r w:rsidRPr="47D00C82">
        <w:t xml:space="preserve">Leadership team, will ensure that this policy is adhered to. </w:t>
      </w:r>
    </w:p>
    <w:p w14:paraId="206AE45E" w14:textId="6EB94568" w:rsidR="18364AF7" w:rsidRDefault="71B9DACB" w:rsidP="00963DE0">
      <w:pPr>
        <w:pStyle w:val="ListParagraph"/>
        <w:numPr>
          <w:ilvl w:val="1"/>
          <w:numId w:val="30"/>
        </w:numPr>
        <w:spacing w:line="360" w:lineRule="auto"/>
      </w:pPr>
      <w:r w:rsidRPr="47D00C82">
        <w:t>This guidance is intended to supplement good judgment and Board members should read it considering the ethos and commitment to responsible research innovation established through NortHFutures.</w:t>
      </w:r>
    </w:p>
    <w:p w14:paraId="132A008A" w14:textId="0F6373B8" w:rsidR="18364AF7" w:rsidRDefault="71B9DACB" w:rsidP="00963DE0">
      <w:pPr>
        <w:pStyle w:val="ListParagraph"/>
        <w:numPr>
          <w:ilvl w:val="1"/>
          <w:numId w:val="30"/>
        </w:numPr>
        <w:spacing w:line="360" w:lineRule="auto"/>
      </w:pPr>
      <w:r w:rsidRPr="47D00C82">
        <w:t xml:space="preserve">The </w:t>
      </w:r>
      <w:r w:rsidR="640FF71F" w:rsidRPr="47D00C82">
        <w:t>Fun</w:t>
      </w:r>
      <w:r w:rsidR="4784BACB" w:rsidRPr="47D00C82">
        <w:t>d</w:t>
      </w:r>
      <w:r w:rsidR="640FF71F" w:rsidRPr="47D00C82">
        <w:t xml:space="preserve">ing </w:t>
      </w:r>
      <w:r w:rsidRPr="47D00C82">
        <w:t xml:space="preserve">Board Members and supporting Hub </w:t>
      </w:r>
      <w:r w:rsidR="1FAB4D92" w:rsidRPr="47D00C82">
        <w:t xml:space="preserve">Skills and </w:t>
      </w:r>
      <w:r w:rsidR="0D1E1E2B" w:rsidRPr="47D00C82">
        <w:t xml:space="preserve">Training </w:t>
      </w:r>
      <w:r w:rsidR="7E393A27" w:rsidRPr="47D00C82">
        <w:t xml:space="preserve">Work Package </w:t>
      </w:r>
      <w:r w:rsidRPr="47D00C82">
        <w:t xml:space="preserve">Leadership team are obliged to act in the best interests of the Hub. All information received in the Board member role should be treated as confidential unless confirmed otherwise. Board members should not use any information or data received by virtue of their role as a board member for personal gain. </w:t>
      </w:r>
    </w:p>
    <w:p w14:paraId="730F8EF1" w14:textId="0A3AC36F" w:rsidR="5F5BA4EF" w:rsidRDefault="71B9DACB" w:rsidP="00963DE0">
      <w:pPr>
        <w:pStyle w:val="ListParagraph"/>
        <w:numPr>
          <w:ilvl w:val="1"/>
          <w:numId w:val="30"/>
        </w:numPr>
        <w:spacing w:line="360" w:lineRule="auto"/>
      </w:pPr>
      <w:r w:rsidRPr="47D00C82">
        <w:t>If a Board member fails to notify the</w:t>
      </w:r>
      <w:r w:rsidR="00A14AEC">
        <w:t xml:space="preserve"> </w:t>
      </w:r>
      <w:r w:rsidRPr="47D00C82">
        <w:t xml:space="preserve">Chair or other members of an COI, or fails to follow this guidance, the Chair with support from other </w:t>
      </w:r>
      <w:r w:rsidR="00A14AEC">
        <w:t>B</w:t>
      </w:r>
      <w:r w:rsidRPr="47D00C82">
        <w:t xml:space="preserve">oard members and / or the </w:t>
      </w:r>
      <w:r w:rsidR="4B395CE1" w:rsidRPr="47D00C82">
        <w:t xml:space="preserve">Skills and Training Work Package </w:t>
      </w:r>
      <w:r w:rsidRPr="47D00C82">
        <w:t>Leadership Team have the discretion to take whatever action they deem appropriate.</w:t>
      </w:r>
    </w:p>
    <w:p w14:paraId="553C7FBA" w14:textId="77777777" w:rsidR="00695C6D" w:rsidRDefault="00695C6D" w:rsidP="00695C6D">
      <w:pPr>
        <w:pStyle w:val="ListParagraph"/>
        <w:numPr>
          <w:ilvl w:val="0"/>
          <w:numId w:val="0"/>
        </w:numPr>
        <w:spacing w:after="0" w:line="360" w:lineRule="auto"/>
        <w:ind w:left="284"/>
      </w:pPr>
    </w:p>
    <w:p w14:paraId="62C38284" w14:textId="17F454D3" w:rsidR="18364AF7" w:rsidRPr="00963DE0" w:rsidRDefault="71B9DACB" w:rsidP="00963DE0">
      <w:pPr>
        <w:pStyle w:val="ListParagraph"/>
        <w:numPr>
          <w:ilvl w:val="0"/>
          <w:numId w:val="30"/>
        </w:numPr>
        <w:spacing w:line="360" w:lineRule="auto"/>
        <w:rPr>
          <w:b/>
          <w:bCs/>
        </w:rPr>
      </w:pPr>
      <w:r w:rsidRPr="00963DE0">
        <w:rPr>
          <w:b/>
          <w:bCs/>
        </w:rPr>
        <w:t xml:space="preserve">Definition of Conflict of Interest </w:t>
      </w:r>
    </w:p>
    <w:p w14:paraId="5464C0B1" w14:textId="05F4858B" w:rsidR="00695C6D" w:rsidRDefault="71B9DACB" w:rsidP="00963DE0">
      <w:pPr>
        <w:pStyle w:val="ListParagraph"/>
        <w:numPr>
          <w:ilvl w:val="1"/>
          <w:numId w:val="30"/>
        </w:numPr>
        <w:spacing w:line="360" w:lineRule="auto"/>
      </w:pPr>
      <w:r w:rsidRPr="47D00C82">
        <w:t>A conflict of interest (COI) occurs when an individual’s personal interests, or interests they owe to another organisation, are incompatible with the interests of the NortHFutures Hub team</w:t>
      </w:r>
      <w:r w:rsidR="1446BBB1" w:rsidRPr="47D00C82">
        <w:t xml:space="preserve"> and work</w:t>
      </w:r>
      <w:r w:rsidRPr="47D00C82">
        <w:t xml:space="preserve">, and where they receive some form of personal gain or benefit as </w:t>
      </w:r>
      <w:r w:rsidRPr="47D00C82">
        <w:lastRenderedPageBreak/>
        <w:t xml:space="preserve">a result. A conflict of interest could compromise their judgment, decisions, or actions. </w:t>
      </w:r>
    </w:p>
    <w:p w14:paraId="6C438556" w14:textId="2703B5DE" w:rsidR="18364AF7" w:rsidRDefault="71B9DACB" w:rsidP="00963DE0">
      <w:pPr>
        <w:pStyle w:val="ListParagraph"/>
        <w:numPr>
          <w:ilvl w:val="1"/>
          <w:numId w:val="30"/>
        </w:numPr>
        <w:spacing w:line="360" w:lineRule="auto"/>
      </w:pPr>
      <w:r w:rsidRPr="47D00C82">
        <w:t>Conflicts of interest can be direct or indirect. An indirect interest is where the interest is related to a party(</w:t>
      </w:r>
      <w:proofErr w:type="spellStart"/>
      <w:r w:rsidRPr="47D00C82">
        <w:t>ies</w:t>
      </w:r>
      <w:proofErr w:type="spellEnd"/>
      <w:r w:rsidRPr="47D00C82">
        <w:t xml:space="preserve">) connected to the </w:t>
      </w:r>
      <w:r w:rsidR="0236D509" w:rsidRPr="47D00C82">
        <w:t>applicant/</w:t>
      </w:r>
      <w:r w:rsidRPr="47D00C82">
        <w:t>Board member. The definition of a connected person/organisation is:</w:t>
      </w:r>
    </w:p>
    <w:p w14:paraId="2E3930A0" w14:textId="1C2F3C0B" w:rsidR="4B0EDAB0" w:rsidRDefault="71B9DACB" w:rsidP="00963DE0">
      <w:pPr>
        <w:pStyle w:val="ListParagraph"/>
        <w:numPr>
          <w:ilvl w:val="1"/>
          <w:numId w:val="30"/>
        </w:numPr>
        <w:spacing w:line="360" w:lineRule="auto"/>
      </w:pPr>
      <w:r w:rsidRPr="47D00C82">
        <w:t xml:space="preserve">A member of the </w:t>
      </w:r>
      <w:r w:rsidR="5F2560D9" w:rsidRPr="47D00C82">
        <w:t>applicant/</w:t>
      </w:r>
      <w:r w:rsidRPr="47D00C82">
        <w:t xml:space="preserve">board member’s family (that is, their spouse, civil partner, any person with whom the </w:t>
      </w:r>
      <w:r w:rsidR="1994DC45" w:rsidRPr="47D00C82">
        <w:t>applicant/</w:t>
      </w:r>
      <w:r w:rsidRPr="47D00C82">
        <w:t xml:space="preserve">board member lives as a partner in an enduring family relationship, a child or stepchild of the board member, a child or stepchild of a board member’s partner (if living with them and under the age of 18), or their parents); </w:t>
      </w:r>
    </w:p>
    <w:p w14:paraId="2EC0209F" w14:textId="374D36F5" w:rsidR="4B0EDAB0" w:rsidRDefault="2D3FE200" w:rsidP="00963DE0">
      <w:pPr>
        <w:pStyle w:val="ListParagraph"/>
        <w:numPr>
          <w:ilvl w:val="1"/>
          <w:numId w:val="30"/>
        </w:numPr>
        <w:spacing w:line="360" w:lineRule="auto"/>
      </w:pPr>
      <w:r w:rsidRPr="47D00C82">
        <w:t>A</w:t>
      </w:r>
      <w:r w:rsidR="71B9DACB" w:rsidRPr="47D00C82">
        <w:t>n organisation is connected with a</w:t>
      </w:r>
      <w:r w:rsidR="61A713D6" w:rsidRPr="47D00C82">
        <w:t>n applicant/</w:t>
      </w:r>
      <w:r w:rsidR="71B9DACB" w:rsidRPr="47D00C82">
        <w:t xml:space="preserve">board member if they (and persons connected with them) </w:t>
      </w:r>
      <w:r w:rsidR="2FE24BA7" w:rsidRPr="47D00C82">
        <w:t xml:space="preserve">are </w:t>
      </w:r>
      <w:r w:rsidR="71B9DACB" w:rsidRPr="47D00C82">
        <w:t xml:space="preserve">interested in 20% or more of the equity share capital of the </w:t>
      </w:r>
      <w:r w:rsidR="5C6F5640" w:rsidRPr="47D00C82">
        <w:t>organisation or</w:t>
      </w:r>
      <w:r w:rsidR="71B9DACB" w:rsidRPr="47D00C82">
        <w:t xml:space="preserve"> can exercise more than 20% of the voting power at a general meeting of the organisation. </w:t>
      </w:r>
    </w:p>
    <w:p w14:paraId="74AD8C82" w14:textId="0397385C" w:rsidR="5F5BA4EF" w:rsidRDefault="5F5BA4EF" w:rsidP="00695C6D">
      <w:pPr>
        <w:spacing w:line="360" w:lineRule="auto"/>
        <w:ind w:left="284"/>
        <w:rPr>
          <w:rFonts w:ascii="Derailed" w:eastAsia="Derailed" w:hAnsi="Derailed" w:cs="Derailed"/>
        </w:rPr>
      </w:pPr>
    </w:p>
    <w:p w14:paraId="35CB4512" w14:textId="77C08601" w:rsidR="18364AF7" w:rsidRPr="00963DE0" w:rsidRDefault="71B9DACB" w:rsidP="00963DE0">
      <w:pPr>
        <w:pStyle w:val="ListParagraph"/>
        <w:numPr>
          <w:ilvl w:val="0"/>
          <w:numId w:val="30"/>
        </w:numPr>
        <w:spacing w:line="360" w:lineRule="auto"/>
        <w:rPr>
          <w:b/>
          <w:bCs/>
        </w:rPr>
      </w:pPr>
      <w:r w:rsidRPr="00963DE0">
        <w:rPr>
          <w:b/>
          <w:bCs/>
        </w:rPr>
        <w:t xml:space="preserve">Types of Conflict of Interest </w:t>
      </w:r>
    </w:p>
    <w:p w14:paraId="2657C9E2" w14:textId="66762777" w:rsidR="18364AF7" w:rsidRDefault="71B9DACB" w:rsidP="00963DE0">
      <w:pPr>
        <w:pStyle w:val="ListParagraph"/>
        <w:numPr>
          <w:ilvl w:val="1"/>
          <w:numId w:val="30"/>
        </w:numPr>
        <w:spacing w:line="360" w:lineRule="auto"/>
      </w:pPr>
      <w:r w:rsidRPr="47D00C82">
        <w:t>Financial interest – where a</w:t>
      </w:r>
      <w:r w:rsidR="163921B8" w:rsidRPr="47D00C82">
        <w:t>n applicant/</w:t>
      </w:r>
      <w:r w:rsidRPr="47D00C82">
        <w:t xml:space="preserve">Board member receives a direct or indirect financial benefit or something else of value from a </w:t>
      </w:r>
      <w:r w:rsidR="2C231E33" w:rsidRPr="47D00C82">
        <w:t>funding</w:t>
      </w:r>
      <w:r w:rsidRPr="47D00C82">
        <w:t xml:space="preserve"> decision.</w:t>
      </w:r>
    </w:p>
    <w:p w14:paraId="6ED0915A" w14:textId="76561416" w:rsidR="18364AF7" w:rsidRDefault="71B9DACB" w:rsidP="00963DE0">
      <w:pPr>
        <w:pStyle w:val="ListParagraph"/>
        <w:numPr>
          <w:ilvl w:val="1"/>
          <w:numId w:val="30"/>
        </w:numPr>
        <w:spacing w:line="360" w:lineRule="auto"/>
      </w:pPr>
      <w:r w:rsidRPr="47D00C82">
        <w:t>Non-financial personal interest – where a</w:t>
      </w:r>
      <w:r w:rsidR="0FCB63DD" w:rsidRPr="47D00C82">
        <w:t>n</w:t>
      </w:r>
      <w:r w:rsidRPr="47D00C82">
        <w:t xml:space="preserve"> </w:t>
      </w:r>
      <w:r w:rsidR="14AD60F8" w:rsidRPr="47D00C82">
        <w:t>applicant/</w:t>
      </w:r>
      <w:r w:rsidRPr="47D00C82">
        <w:t xml:space="preserve">Board member benefits directly or indirectly from NortHFutures services or activities or from </w:t>
      </w:r>
      <w:r w:rsidR="1CEE6270" w:rsidRPr="47D00C82">
        <w:t>receiving/allocating</w:t>
      </w:r>
      <w:r w:rsidRPr="47D00C82">
        <w:t xml:space="preserve"> </w:t>
      </w:r>
      <w:proofErr w:type="spellStart"/>
      <w:r w:rsidRPr="47D00C82">
        <w:t>NortHFutures</w:t>
      </w:r>
      <w:proofErr w:type="spellEnd"/>
      <w:r w:rsidRPr="47D00C82">
        <w:t xml:space="preserve"> </w:t>
      </w:r>
      <w:r w:rsidR="7AF4A951" w:rsidRPr="47D00C82">
        <w:t>funding</w:t>
      </w:r>
      <w:r w:rsidRPr="47D00C82">
        <w:t xml:space="preserve">. </w:t>
      </w:r>
    </w:p>
    <w:p w14:paraId="745EA82D" w14:textId="5AF10504" w:rsidR="18364AF7" w:rsidRDefault="71B9DACB" w:rsidP="00963DE0">
      <w:pPr>
        <w:pStyle w:val="ListParagraph"/>
        <w:numPr>
          <w:ilvl w:val="1"/>
          <w:numId w:val="30"/>
        </w:numPr>
        <w:spacing w:line="360" w:lineRule="auto"/>
      </w:pPr>
      <w:r w:rsidRPr="47D00C82">
        <w:t xml:space="preserve">Professional conflict – where a Board member gets paid work or some other beneficial advantage through </w:t>
      </w:r>
      <w:r w:rsidR="07C63CA5" w:rsidRPr="47D00C82">
        <w:t xml:space="preserve">decisions made, </w:t>
      </w:r>
      <w:r w:rsidRPr="47D00C82">
        <w:t xml:space="preserve">contacts </w:t>
      </w:r>
      <w:r w:rsidR="3ACF28A5" w:rsidRPr="47D00C82">
        <w:t>made,</w:t>
      </w:r>
      <w:r w:rsidRPr="47D00C82">
        <w:t xml:space="preserve"> or information gained by virtue of being a NortHFutures </w:t>
      </w:r>
      <w:r w:rsidR="2C146703" w:rsidRPr="47D00C82">
        <w:t>Training</w:t>
      </w:r>
      <w:r w:rsidRPr="47D00C82">
        <w:t xml:space="preserve"> Funding Board member. </w:t>
      </w:r>
    </w:p>
    <w:p w14:paraId="5F722CA8" w14:textId="7079AF72" w:rsidR="18364AF7" w:rsidRDefault="71B9DACB" w:rsidP="00963DE0">
      <w:pPr>
        <w:pStyle w:val="ListParagraph"/>
        <w:numPr>
          <w:ilvl w:val="1"/>
          <w:numId w:val="30"/>
        </w:numPr>
        <w:spacing w:line="360" w:lineRule="auto"/>
      </w:pPr>
      <w:r w:rsidRPr="47D00C82">
        <w:t xml:space="preserve">Loyalty interest – where another appointment or association of the Board member may influence the decisions of the Board member, directly or indirectly, which may not be in the best interest of the </w:t>
      </w:r>
      <w:r w:rsidRPr="47D00C82">
        <w:lastRenderedPageBreak/>
        <w:t xml:space="preserve">NortHFutures Hub and which may result in a benefit to the Board member. For example, where a Board member sits on another Board and both organisations are bidding for the same contract. </w:t>
      </w:r>
    </w:p>
    <w:p w14:paraId="745A03A0" w14:textId="61CE4537" w:rsidR="18364AF7" w:rsidRDefault="71B9DACB" w:rsidP="00963DE0">
      <w:pPr>
        <w:pStyle w:val="ListParagraph"/>
        <w:numPr>
          <w:ilvl w:val="1"/>
          <w:numId w:val="30"/>
        </w:numPr>
        <w:spacing w:line="360" w:lineRule="auto"/>
      </w:pPr>
      <w:r w:rsidRPr="47D00C82">
        <w:t>If a</w:t>
      </w:r>
      <w:r w:rsidR="2A8CBA27" w:rsidRPr="47D00C82">
        <w:t>n</w:t>
      </w:r>
      <w:r w:rsidRPr="47D00C82">
        <w:t xml:space="preserve"> </w:t>
      </w:r>
      <w:r w:rsidR="6167162F" w:rsidRPr="47D00C82">
        <w:t>ap</w:t>
      </w:r>
      <w:r w:rsidR="61A4FE5E" w:rsidRPr="47D00C82">
        <w:t>p</w:t>
      </w:r>
      <w:r w:rsidR="6167162F" w:rsidRPr="47D00C82">
        <w:t>licant/</w:t>
      </w:r>
      <w:r w:rsidRPr="47D00C82">
        <w:t xml:space="preserve">Board member has an interest that is not one of the above </w:t>
      </w:r>
      <w:r w:rsidR="00864BD3" w:rsidRPr="47D00C82">
        <w:t>types,</w:t>
      </w:r>
      <w:r w:rsidRPr="47D00C82">
        <w:t xml:space="preserve"> then it is unlikely to be a conflict of interest and is likely to be a duality of interest.  </w:t>
      </w:r>
    </w:p>
    <w:p w14:paraId="7010FBAD" w14:textId="292E404B" w:rsidR="18364AF7" w:rsidRDefault="71B9DACB" w:rsidP="00963DE0">
      <w:pPr>
        <w:pStyle w:val="ListParagraph"/>
        <w:numPr>
          <w:ilvl w:val="1"/>
          <w:numId w:val="30"/>
        </w:numPr>
        <w:spacing w:line="360" w:lineRule="auto"/>
      </w:pPr>
      <w:r w:rsidRPr="47D00C82">
        <w:t>Duality of interest – where a</w:t>
      </w:r>
      <w:r w:rsidR="174A6E05" w:rsidRPr="47D00C82">
        <w:t>n</w:t>
      </w:r>
      <w:r w:rsidRPr="47D00C82">
        <w:t xml:space="preserve"> </w:t>
      </w:r>
      <w:r w:rsidR="79421F25" w:rsidRPr="47D00C82">
        <w:t>applicant</w:t>
      </w:r>
      <w:r w:rsidR="3A788458" w:rsidRPr="47D00C82">
        <w:t>/</w:t>
      </w:r>
      <w:r w:rsidRPr="47D00C82">
        <w:t>Board member may hold a position in another organisation, or sit on another Board, or have undertaken paid work for an organisation but where there is no indication that these interests would result in a benefit to them or that it would stop them from acting in the best interest of each organisation. It is unlikely that a duality of interest would be classified as a conflict of interest. For example, a</w:t>
      </w:r>
      <w:r w:rsidR="083B44D2" w:rsidRPr="47D00C82">
        <w:t>n</w:t>
      </w:r>
      <w:r w:rsidRPr="47D00C82">
        <w:t xml:space="preserve"> </w:t>
      </w:r>
      <w:r w:rsidR="083B44D2" w:rsidRPr="47D00C82">
        <w:t>applicant/</w:t>
      </w:r>
      <w:r w:rsidRPr="47D00C82">
        <w:t>Board member takes up a non-executive board place on another organisation.</w:t>
      </w:r>
    </w:p>
    <w:p w14:paraId="73BCD4F5" w14:textId="03AD07CB" w:rsidR="18364AF7" w:rsidRDefault="18364AF7" w:rsidP="00695C6D">
      <w:pPr>
        <w:pStyle w:val="ListParagraph"/>
        <w:numPr>
          <w:ilvl w:val="0"/>
          <w:numId w:val="0"/>
        </w:numPr>
        <w:spacing w:after="0" w:line="360" w:lineRule="auto"/>
        <w:ind w:left="344"/>
      </w:pPr>
    </w:p>
    <w:p w14:paraId="2B7127FA" w14:textId="00883BF0" w:rsidR="18364AF7" w:rsidRPr="00963DE0" w:rsidRDefault="71B9DACB" w:rsidP="00963DE0">
      <w:pPr>
        <w:pStyle w:val="ListParagraph"/>
        <w:numPr>
          <w:ilvl w:val="0"/>
          <w:numId w:val="30"/>
        </w:numPr>
        <w:spacing w:line="360" w:lineRule="auto"/>
        <w:rPr>
          <w:b/>
          <w:bCs/>
        </w:rPr>
      </w:pPr>
      <w:r w:rsidRPr="00963DE0">
        <w:rPr>
          <w:b/>
          <w:bCs/>
        </w:rPr>
        <w:t xml:space="preserve">Process for Addressing Conflicts of Interest </w:t>
      </w:r>
      <w:r w:rsidR="5A220503" w:rsidRPr="00963DE0">
        <w:rPr>
          <w:b/>
          <w:bCs/>
        </w:rPr>
        <w:t>during the Application Review Process</w:t>
      </w:r>
    </w:p>
    <w:p w14:paraId="5CDC6DF0" w14:textId="448CC671" w:rsidR="18364AF7" w:rsidRDefault="71B9DACB" w:rsidP="00963DE0">
      <w:pPr>
        <w:pStyle w:val="ListParagraph"/>
        <w:numPr>
          <w:ilvl w:val="1"/>
          <w:numId w:val="30"/>
        </w:numPr>
        <w:spacing w:line="360" w:lineRule="auto"/>
      </w:pPr>
      <w:r w:rsidRPr="47D00C82">
        <w:t xml:space="preserve">When bids are allocated for review by the </w:t>
      </w:r>
      <w:r w:rsidR="00864BD3">
        <w:t>Research Project Coordinator</w:t>
      </w:r>
      <w:r w:rsidRPr="47D00C82">
        <w:t>, consideration is given to the following</w:t>
      </w:r>
      <w:r w:rsidR="03CDA3E3" w:rsidRPr="47D00C82">
        <w:t>:</w:t>
      </w:r>
      <w:r w:rsidRPr="47D00C82">
        <w:t xml:space="preserve"> </w:t>
      </w:r>
    </w:p>
    <w:p w14:paraId="6B6D84F6" w14:textId="263FECEF" w:rsidR="18364AF7" w:rsidRDefault="71B9DACB" w:rsidP="00963DE0">
      <w:pPr>
        <w:pStyle w:val="ListParagraph"/>
        <w:numPr>
          <w:ilvl w:val="1"/>
          <w:numId w:val="30"/>
        </w:numPr>
        <w:spacing w:line="360" w:lineRule="auto"/>
      </w:pPr>
      <w:r w:rsidRPr="47D00C82">
        <w:t xml:space="preserve">Institutional COIs with board members and applicants are identified, logged and addressed by the </w:t>
      </w:r>
      <w:r w:rsidR="33A8A9A9" w:rsidRPr="47D00C82">
        <w:t>Research Project Coordinator</w:t>
      </w:r>
      <w:r w:rsidRPr="47D00C82">
        <w:t xml:space="preserve"> when allocating bids for review. </w:t>
      </w:r>
    </w:p>
    <w:p w14:paraId="2096C6D0" w14:textId="602107DB" w:rsidR="18364AF7" w:rsidRDefault="71B9DACB" w:rsidP="00963DE0">
      <w:pPr>
        <w:pStyle w:val="ListParagraph"/>
        <w:numPr>
          <w:ilvl w:val="1"/>
          <w:numId w:val="30"/>
        </w:numPr>
        <w:spacing w:line="360" w:lineRule="auto"/>
      </w:pPr>
      <w:r w:rsidRPr="47D00C82">
        <w:t xml:space="preserve">Each Board member will be asked to declare if they have a COI in advance of assessing of funding bids and when making funding decisions at the board meeting. These COIs will be logged by the </w:t>
      </w:r>
      <w:r w:rsidR="00864BD3">
        <w:t>Research Project Coordinator</w:t>
      </w:r>
      <w:r w:rsidRPr="47D00C82">
        <w:t xml:space="preserve">. </w:t>
      </w:r>
    </w:p>
    <w:p w14:paraId="7803BD24" w14:textId="6C497E59" w:rsidR="18364AF7" w:rsidRDefault="71B9DACB" w:rsidP="00963DE0">
      <w:pPr>
        <w:pStyle w:val="ListParagraph"/>
        <w:numPr>
          <w:ilvl w:val="1"/>
          <w:numId w:val="30"/>
        </w:numPr>
        <w:spacing w:line="360" w:lineRule="auto"/>
      </w:pPr>
      <w:r w:rsidRPr="47D00C82">
        <w:t xml:space="preserve">Once an interest has been identified and authorised, or there is no conflict, the interest does not need to be </w:t>
      </w:r>
      <w:r w:rsidR="39A905A0" w:rsidRPr="47D00C82">
        <w:t>declared</w:t>
      </w:r>
      <w:r w:rsidRPr="47D00C82">
        <w:t xml:space="preserve"> again unless the nature of the interest changes. </w:t>
      </w:r>
    </w:p>
    <w:p w14:paraId="48688047" w14:textId="05F6E827" w:rsidR="18364AF7" w:rsidRDefault="71B9DACB" w:rsidP="00963DE0">
      <w:pPr>
        <w:pStyle w:val="ListParagraph"/>
        <w:numPr>
          <w:ilvl w:val="1"/>
          <w:numId w:val="30"/>
        </w:numPr>
        <w:spacing w:line="360" w:lineRule="auto"/>
      </w:pPr>
      <w:r w:rsidRPr="47D00C82">
        <w:t xml:space="preserve">When an agenda and papers are issued for Board meetings or other such meetings, each Board Member is responsible for assessing whether a potential COI may arise and, if so, informing the Hub </w:t>
      </w:r>
      <w:r w:rsidRPr="47D00C82">
        <w:lastRenderedPageBreak/>
        <w:t xml:space="preserve">Manager and </w:t>
      </w:r>
      <w:r w:rsidR="462DEC14" w:rsidRPr="47D00C82">
        <w:t>Training</w:t>
      </w:r>
      <w:r w:rsidRPr="47D00C82">
        <w:t xml:space="preserve"> </w:t>
      </w:r>
      <w:r w:rsidR="00864BD3">
        <w:t>and Skills</w:t>
      </w:r>
      <w:r w:rsidRPr="47D00C82">
        <w:t xml:space="preserve"> Leadership Team. The standard meeting agenda will include a prompt for the Board to note any new interests or conflicts relevant to that meeting’s agenda items. </w:t>
      </w:r>
    </w:p>
    <w:p w14:paraId="5F763C87" w14:textId="1A271068" w:rsidR="18364AF7" w:rsidRDefault="71B9DACB" w:rsidP="00963DE0">
      <w:pPr>
        <w:pStyle w:val="ListParagraph"/>
        <w:numPr>
          <w:ilvl w:val="1"/>
          <w:numId w:val="30"/>
        </w:numPr>
        <w:spacing w:line="360" w:lineRule="auto"/>
      </w:pPr>
      <w:r w:rsidRPr="47D00C82">
        <w:t xml:space="preserve">During the meeting, if a potential conflict arises which either was not recognised before or which has arisen due to the path of discussion, then the person must raise this matter with the Chair immediately. </w:t>
      </w:r>
    </w:p>
    <w:p w14:paraId="2851A8C3" w14:textId="34E5FE35" w:rsidR="18364AF7" w:rsidRDefault="71B9DACB" w:rsidP="00963DE0">
      <w:pPr>
        <w:pStyle w:val="ListParagraph"/>
        <w:numPr>
          <w:ilvl w:val="1"/>
          <w:numId w:val="30"/>
        </w:numPr>
        <w:spacing w:line="360" w:lineRule="auto"/>
      </w:pPr>
      <w:r w:rsidRPr="47D00C82">
        <w:t xml:space="preserve">In addition to the obligations set out above, Board members shall endeavour to inform the Chair and the </w:t>
      </w:r>
      <w:r w:rsidR="0E64E84C" w:rsidRPr="47D00C82">
        <w:t>Training</w:t>
      </w:r>
      <w:r w:rsidR="00864BD3">
        <w:t xml:space="preserve"> and Skills</w:t>
      </w:r>
      <w:r w:rsidRPr="47D00C82">
        <w:t xml:space="preserve"> Leadership Team, giving as much notice as reasonably possible, of any matters relating to or concerning the Board member of which they are aware and that may result in communications that could have an adverse impact on the NortHFutures Hub Programme and/or funding applicant.</w:t>
      </w:r>
    </w:p>
    <w:p w14:paraId="514B4107" w14:textId="039B5E44" w:rsidR="18364AF7" w:rsidRDefault="18364AF7" w:rsidP="00695C6D">
      <w:pPr>
        <w:pStyle w:val="ListParagraph"/>
        <w:numPr>
          <w:ilvl w:val="0"/>
          <w:numId w:val="0"/>
        </w:numPr>
        <w:spacing w:after="0" w:line="360" w:lineRule="auto"/>
        <w:ind w:left="284"/>
      </w:pPr>
    </w:p>
    <w:p w14:paraId="1CFDDE70" w14:textId="159FB6AB" w:rsidR="18364AF7" w:rsidRPr="00963DE0" w:rsidRDefault="71B9DACB" w:rsidP="00963DE0">
      <w:pPr>
        <w:pStyle w:val="ListParagraph"/>
        <w:numPr>
          <w:ilvl w:val="0"/>
          <w:numId w:val="30"/>
        </w:numPr>
        <w:spacing w:line="360" w:lineRule="auto"/>
        <w:rPr>
          <w:b/>
          <w:bCs/>
        </w:rPr>
      </w:pPr>
      <w:r w:rsidRPr="00963DE0">
        <w:rPr>
          <w:b/>
          <w:bCs/>
        </w:rPr>
        <w:t>Manag</w:t>
      </w:r>
      <w:r w:rsidR="23BDE47D" w:rsidRPr="00963DE0">
        <w:rPr>
          <w:b/>
          <w:bCs/>
        </w:rPr>
        <w:t>ing</w:t>
      </w:r>
      <w:r w:rsidRPr="00963DE0">
        <w:rPr>
          <w:b/>
          <w:bCs/>
        </w:rPr>
        <w:t xml:space="preserve"> the </w:t>
      </w:r>
      <w:r w:rsidR="4D0A7027" w:rsidRPr="00963DE0">
        <w:rPr>
          <w:b/>
          <w:bCs/>
        </w:rPr>
        <w:t>C</w:t>
      </w:r>
      <w:r w:rsidRPr="00963DE0">
        <w:rPr>
          <w:b/>
          <w:bCs/>
        </w:rPr>
        <w:t xml:space="preserve">onflict </w:t>
      </w:r>
    </w:p>
    <w:p w14:paraId="5B00D57A" w14:textId="5EFE5F7B" w:rsidR="18364AF7" w:rsidRDefault="71B9DACB" w:rsidP="00963DE0">
      <w:pPr>
        <w:pStyle w:val="ListParagraph"/>
        <w:numPr>
          <w:ilvl w:val="1"/>
          <w:numId w:val="30"/>
        </w:numPr>
        <w:spacing w:line="360" w:lineRule="auto"/>
      </w:pPr>
      <w:r w:rsidRPr="47D00C82">
        <w:t xml:space="preserve">Where a conflict is </w:t>
      </w:r>
      <w:r w:rsidR="30935DFB" w:rsidRPr="47D00C82">
        <w:t>declared</w:t>
      </w:r>
      <w:r w:rsidRPr="47D00C82">
        <w:t xml:space="preserve"> the Board should decide, on a case by case basis, whether the interest can be authorised and that the Board member may proceed with the situation giving rise to the conflict or whether it must be managed or avoided. </w:t>
      </w:r>
    </w:p>
    <w:p w14:paraId="6A9077AA" w14:textId="44BCCAFC" w:rsidR="18364AF7" w:rsidRDefault="71B9DACB" w:rsidP="00963DE0">
      <w:pPr>
        <w:pStyle w:val="ListParagraph"/>
        <w:numPr>
          <w:ilvl w:val="1"/>
          <w:numId w:val="30"/>
        </w:numPr>
        <w:spacing w:line="360" w:lineRule="auto"/>
      </w:pPr>
      <w:r w:rsidRPr="47D00C82">
        <w:t xml:space="preserve">Where such an interest is </w:t>
      </w:r>
      <w:r w:rsidR="5EF65E22" w:rsidRPr="47D00C82">
        <w:t>declared</w:t>
      </w:r>
      <w:r w:rsidRPr="47D00C82">
        <w:t xml:space="preserve">, the Board shall decide whether the Board member needs to take any action to manage this and, if so, what this must be. The Board may determine any other action it believes is necessary to manage the conflict. </w:t>
      </w:r>
    </w:p>
    <w:p w14:paraId="7984F3C9" w14:textId="0F639ECB" w:rsidR="18364AF7" w:rsidRDefault="71B9DACB" w:rsidP="00963DE0">
      <w:pPr>
        <w:pStyle w:val="ListParagraph"/>
        <w:numPr>
          <w:ilvl w:val="1"/>
          <w:numId w:val="30"/>
        </w:numPr>
        <w:spacing w:line="360" w:lineRule="auto"/>
      </w:pPr>
      <w:r w:rsidRPr="47D00C82">
        <w:t xml:space="preserve">Where a conflict is </w:t>
      </w:r>
      <w:r w:rsidR="30D097EA" w:rsidRPr="47D00C82">
        <w:t xml:space="preserve">declared </w:t>
      </w:r>
      <w:r w:rsidRPr="47D00C82">
        <w:t xml:space="preserve">on an agenda item and it has been raised in advance of the meeting the Board may take pre-emptive management action as is deemed appropriate. </w:t>
      </w:r>
    </w:p>
    <w:p w14:paraId="4C84DAD7" w14:textId="714FB299" w:rsidR="18364AF7" w:rsidRDefault="71B9DACB" w:rsidP="00963DE0">
      <w:pPr>
        <w:pStyle w:val="ListParagraph"/>
        <w:numPr>
          <w:ilvl w:val="1"/>
          <w:numId w:val="30"/>
        </w:numPr>
        <w:spacing w:line="360" w:lineRule="auto"/>
      </w:pPr>
      <w:r w:rsidRPr="47D00C82">
        <w:t>None of the above excludes the person exercising self-management of a COI.</w:t>
      </w:r>
    </w:p>
    <w:p w14:paraId="2AE5CD13" w14:textId="3808048E" w:rsidR="18364AF7" w:rsidRDefault="71B9DACB" w:rsidP="00963DE0">
      <w:pPr>
        <w:pStyle w:val="ListParagraph"/>
        <w:numPr>
          <w:ilvl w:val="1"/>
          <w:numId w:val="30"/>
        </w:numPr>
        <w:spacing w:line="360" w:lineRule="auto"/>
      </w:pPr>
      <w:r w:rsidRPr="47D00C82">
        <w:t xml:space="preserve">In a case where an interest is </w:t>
      </w:r>
      <w:r w:rsidR="0F25E732" w:rsidRPr="47D00C82">
        <w:t xml:space="preserve">declared </w:t>
      </w:r>
      <w:r w:rsidRPr="47D00C82">
        <w:t xml:space="preserve">during a meeting and the Board believes that the conflict is so material that continued membership of the Board is untenable, the matter shall be adjourned pending the taking of legal advice. </w:t>
      </w:r>
    </w:p>
    <w:p w14:paraId="1150A862" w14:textId="0CA699CB" w:rsidR="18364AF7" w:rsidRDefault="71B9DACB" w:rsidP="00963DE0">
      <w:pPr>
        <w:pStyle w:val="ListParagraph"/>
        <w:numPr>
          <w:ilvl w:val="1"/>
          <w:numId w:val="30"/>
        </w:numPr>
        <w:spacing w:line="360" w:lineRule="auto"/>
      </w:pPr>
      <w:r w:rsidRPr="47D00C82">
        <w:lastRenderedPageBreak/>
        <w:t xml:space="preserve">All discussions and decisions relating to a COI should be recorded in the meeting minutes. </w:t>
      </w:r>
    </w:p>
    <w:p w14:paraId="0F9F28B4" w14:textId="1042A95B" w:rsidR="5F5BA4EF" w:rsidRDefault="5F5BA4EF" w:rsidP="00695C6D">
      <w:pPr>
        <w:pStyle w:val="ListParagraph"/>
        <w:numPr>
          <w:ilvl w:val="0"/>
          <w:numId w:val="0"/>
        </w:numPr>
        <w:spacing w:after="0" w:line="360" w:lineRule="auto"/>
        <w:ind w:left="284"/>
      </w:pPr>
    </w:p>
    <w:p w14:paraId="7983CE6A" w14:textId="72F52DA5" w:rsidR="18364AF7" w:rsidRPr="00963DE0" w:rsidRDefault="71B9DACB" w:rsidP="00963DE0">
      <w:pPr>
        <w:pStyle w:val="ListParagraph"/>
        <w:numPr>
          <w:ilvl w:val="0"/>
          <w:numId w:val="30"/>
        </w:numPr>
        <w:spacing w:line="360" w:lineRule="auto"/>
        <w:rPr>
          <w:b/>
          <w:bCs/>
        </w:rPr>
      </w:pPr>
      <w:r w:rsidRPr="00963DE0">
        <w:rPr>
          <w:b/>
          <w:bCs/>
        </w:rPr>
        <w:t xml:space="preserve">Establishing best practice </w:t>
      </w:r>
    </w:p>
    <w:p w14:paraId="5CB21C7E" w14:textId="3C687F66" w:rsidR="18364AF7" w:rsidRDefault="71B9DACB" w:rsidP="00963DE0">
      <w:pPr>
        <w:pStyle w:val="ListParagraph"/>
        <w:numPr>
          <w:ilvl w:val="1"/>
          <w:numId w:val="30"/>
        </w:numPr>
        <w:spacing w:line="360" w:lineRule="auto"/>
      </w:pPr>
      <w:r w:rsidRPr="47D00C82">
        <w:t>Following this COI guidance is the responsibility of the</w:t>
      </w:r>
      <w:r w:rsidR="0A5CE345" w:rsidRPr="47D00C82">
        <w:t xml:space="preserve"> funding</w:t>
      </w:r>
      <w:r w:rsidRPr="47D00C82">
        <w:t xml:space="preserve"> </w:t>
      </w:r>
      <w:r w:rsidR="6974966E" w:rsidRPr="47D00C82">
        <w:t xml:space="preserve">applicants and </w:t>
      </w:r>
      <w:r w:rsidRPr="47D00C82">
        <w:t xml:space="preserve">Board members. Any issues relating to the guidance should be reported to the Chairs. The </w:t>
      </w:r>
      <w:r w:rsidR="00AD2592">
        <w:t>Skills and Training</w:t>
      </w:r>
      <w:r w:rsidRPr="47D00C82">
        <w:t xml:space="preserve"> Leadership team and Hub PI must also be notified. </w:t>
      </w:r>
    </w:p>
    <w:p w14:paraId="4D5EC66D" w14:textId="5FCE1115" w:rsidR="5F5BA4EF" w:rsidRPr="00963DE0" w:rsidRDefault="71B9DACB" w:rsidP="00963DE0">
      <w:pPr>
        <w:pStyle w:val="ListParagraph"/>
        <w:numPr>
          <w:ilvl w:val="1"/>
          <w:numId w:val="30"/>
        </w:numPr>
        <w:spacing w:line="360" w:lineRule="auto"/>
      </w:pPr>
      <w:r w:rsidRPr="47D00C82">
        <w:t xml:space="preserve">This COI guidance should be read in conjunction with the broader </w:t>
      </w:r>
      <w:r w:rsidR="724955BA" w:rsidRPr="47D00C82">
        <w:t>Training Funding Call Application Guidance</w:t>
      </w:r>
      <w:r w:rsidRPr="47D00C82">
        <w:t>.</w:t>
      </w:r>
    </w:p>
    <w:sectPr w:rsidR="5F5BA4EF" w:rsidRPr="00963DE0" w:rsidSect="00095F60">
      <w:headerReference w:type="default" r:id="rId12"/>
      <w:footerReference w:type="even" r:id="rId13"/>
      <w:footerReference w:type="default" r:id="rId14"/>
      <w:pgSz w:w="11900" w:h="16840"/>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9968E" w14:textId="77777777" w:rsidR="004D42F6" w:rsidRDefault="004D42F6" w:rsidP="0012632C">
      <w:r>
        <w:separator/>
      </w:r>
    </w:p>
  </w:endnote>
  <w:endnote w:type="continuationSeparator" w:id="0">
    <w:p w14:paraId="6F79F6AF" w14:textId="77777777" w:rsidR="004D42F6" w:rsidRDefault="004D42F6" w:rsidP="0012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railed">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5068005"/>
      <w:docPartObj>
        <w:docPartGallery w:val="Page Numbers (Bottom of Page)"/>
        <w:docPartUnique/>
      </w:docPartObj>
    </w:sdtPr>
    <w:sdtEndPr>
      <w:rPr>
        <w:rStyle w:val="PageNumber"/>
      </w:rPr>
    </w:sdtEndPr>
    <w:sdtContent>
      <w:p w14:paraId="5A57F7E8" w14:textId="35F02F6D" w:rsidR="00CA5B46" w:rsidRDefault="00CA5B46" w:rsidP="00A6258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389FD2" w14:textId="77777777" w:rsidR="00CA5B46" w:rsidRDefault="00CA5B46" w:rsidP="00A62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5026" w14:textId="2101292C" w:rsidR="00CA5B46" w:rsidRPr="00A6258F" w:rsidRDefault="03A7850B" w:rsidP="00A6258F">
    <w:pPr>
      <w:pStyle w:val="Footer"/>
      <w:rPr>
        <w:rStyle w:val="PageNumber"/>
      </w:rPr>
    </w:pPr>
    <w:r w:rsidRPr="00A6258F">
      <w:fldChar w:fldCharType="begin"/>
    </w:r>
    <w:r w:rsidRPr="00A6258F">
      <w:instrText>PAGE</w:instrText>
    </w:r>
    <w:r w:rsidRPr="00A6258F">
      <w:fldChar w:fldCharType="separate"/>
    </w:r>
    <w:r w:rsidR="005611EA" w:rsidRPr="00A6258F">
      <w:t>1</w:t>
    </w:r>
    <w:r w:rsidRPr="00A6258F">
      <w:fldChar w:fldCharType="end"/>
    </w:r>
  </w:p>
  <w:p w14:paraId="5B263BE3" w14:textId="77777777" w:rsidR="00CA5B46" w:rsidRPr="00CA5B46" w:rsidRDefault="00CA5B46" w:rsidP="00A62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1F89" w14:textId="77777777" w:rsidR="004D42F6" w:rsidRDefault="004D42F6" w:rsidP="0012632C">
      <w:r>
        <w:separator/>
      </w:r>
    </w:p>
  </w:footnote>
  <w:footnote w:type="continuationSeparator" w:id="0">
    <w:p w14:paraId="327B957E" w14:textId="77777777" w:rsidR="004D42F6" w:rsidRDefault="004D42F6" w:rsidP="00126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825"/>
      <w:gridCol w:w="2402"/>
      <w:gridCol w:w="1954"/>
    </w:tblGrid>
    <w:tr w:rsidR="0012632C" w:rsidRPr="0012632C" w14:paraId="0BD6474C" w14:textId="77777777" w:rsidTr="03A7850B">
      <w:trPr>
        <w:trHeight w:val="557"/>
      </w:trPr>
      <w:tc>
        <w:tcPr>
          <w:tcW w:w="4278" w:type="dxa"/>
          <w:vAlign w:val="center"/>
        </w:tcPr>
        <w:p w14:paraId="2FD54430" w14:textId="77777777" w:rsidR="0012632C" w:rsidRPr="0012632C" w:rsidRDefault="0012632C" w:rsidP="03A7850B">
          <w:pPr>
            <w:pStyle w:val="NFBodyText"/>
            <w:spacing w:after="0"/>
            <w:rPr>
              <w:rFonts w:ascii="Derailed" w:hAnsi="Derailed"/>
              <w:b/>
              <w:bCs/>
              <w:sz w:val="32"/>
              <w:szCs w:val="32"/>
            </w:rPr>
          </w:pPr>
          <w:r w:rsidRPr="0012632C">
            <w:rPr>
              <w:rFonts w:ascii="Derailed" w:hAnsi="Derailed"/>
              <w:noProof/>
            </w:rPr>
            <w:drawing>
              <wp:inline distT="0" distB="0" distL="0" distR="0" wp14:anchorId="40ECBF03" wp14:editId="5568ABA8">
                <wp:extent cx="347980" cy="360680"/>
                <wp:effectExtent l="0" t="0" r="0" b="0"/>
                <wp:docPr id="1"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980" cy="360680"/>
                        </a:xfrm>
                        <a:prstGeom prst="rect">
                          <a:avLst/>
                        </a:prstGeom>
                        <a:noFill/>
                        <a:ln>
                          <a:noFill/>
                        </a:ln>
                      </pic:spPr>
                    </pic:pic>
                  </a:graphicData>
                </a:graphic>
              </wp:inline>
            </w:drawing>
          </w:r>
          <w:r w:rsidRPr="0012632C">
            <w:rPr>
              <w:rFonts w:ascii="Derailed" w:hAnsi="Derailed"/>
              <w:noProof/>
              <w:sz w:val="46"/>
              <w:szCs w:val="46"/>
            </w:rPr>
            <w:drawing>
              <wp:inline distT="0" distB="0" distL="0" distR="0" wp14:anchorId="2B8E3682" wp14:editId="09CDD0FA">
                <wp:extent cx="2204959" cy="29893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FuturesLogo.png"/>
                        <pic:cNvPicPr/>
                      </pic:nvPicPr>
                      <pic:blipFill rotWithShape="1">
                        <a:blip r:embed="rId2">
                          <a:extLst>
                            <a:ext uri="{28A0092B-C50C-407E-A947-70E740481C1C}">
                              <a14:useLocalDpi xmlns:a14="http://schemas.microsoft.com/office/drawing/2010/main" val="0"/>
                            </a:ext>
                          </a:extLst>
                        </a:blip>
                        <a:srcRect t="21058" b="19193"/>
                        <a:stretch/>
                      </pic:blipFill>
                      <pic:spPr bwMode="auto">
                        <a:xfrm>
                          <a:off x="0" y="0"/>
                          <a:ext cx="2271682" cy="307984"/>
                        </a:xfrm>
                        <a:prstGeom prst="rect">
                          <a:avLst/>
                        </a:prstGeom>
                        <a:ln>
                          <a:noFill/>
                        </a:ln>
                        <a:extLst>
                          <a:ext uri="{53640926-AAD7-44D8-BBD7-CCE9431645EC}">
                            <a14:shadowObscured xmlns:a14="http://schemas.microsoft.com/office/drawing/2010/main"/>
                          </a:ext>
                        </a:extLst>
                      </pic:spPr>
                    </pic:pic>
                  </a:graphicData>
                </a:graphic>
              </wp:inline>
            </w:drawing>
          </w:r>
        </w:p>
      </w:tc>
      <w:tc>
        <w:tcPr>
          <w:tcW w:w="5181" w:type="dxa"/>
          <w:gridSpan w:val="3"/>
          <w:vAlign w:val="center"/>
        </w:tcPr>
        <w:p w14:paraId="23A5A368" w14:textId="77777777" w:rsidR="0012632C" w:rsidRPr="0012632C" w:rsidRDefault="0012632C" w:rsidP="0012632C">
          <w:pPr>
            <w:pStyle w:val="NFBodyText"/>
            <w:spacing w:after="0"/>
            <w:jc w:val="right"/>
            <w:rPr>
              <w:rFonts w:ascii="Derailed" w:hAnsi="Derailed"/>
              <w:b/>
              <w:sz w:val="28"/>
              <w:szCs w:val="28"/>
            </w:rPr>
          </w:pPr>
          <w:r w:rsidRPr="0012632C">
            <w:rPr>
              <w:rFonts w:ascii="Derailed" w:hAnsi="Derailed" w:cs="Arial"/>
              <w:noProof/>
              <w:sz w:val="30"/>
              <w:szCs w:val="30"/>
            </w:rPr>
            <w:drawing>
              <wp:inline distT="0" distB="0" distL="0" distR="0" wp14:anchorId="37D6BFB1" wp14:editId="4484BDF8">
                <wp:extent cx="1233996" cy="309143"/>
                <wp:effectExtent l="0" t="0" r="0" b="0"/>
                <wp:docPr id="24" name="Picture 23">
                  <a:extLst xmlns:a="http://schemas.openxmlformats.org/drawingml/2006/main">
                    <a:ext uri="{FF2B5EF4-FFF2-40B4-BE49-F238E27FC236}">
                      <a16:creationId xmlns:a16="http://schemas.microsoft.com/office/drawing/2014/main" id="{5E7542DB-9603-5042-82B1-7B83A7F0BF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5E7542DB-9603-5042-82B1-7B83A7F0BF28}"/>
                            </a:ext>
                          </a:extLst>
                        </pic:cNvPr>
                        <pic:cNvPicPr>
                          <a:picLocks noChangeAspect="1"/>
                        </pic:cNvPicPr>
                      </pic:nvPicPr>
                      <pic:blipFill>
                        <a:blip r:embed="rId3" cstate="screen">
                          <a:extLst>
                            <a:ext uri="{28A0092B-C50C-407E-A947-70E740481C1C}">
                              <a14:useLocalDpi xmlns:a14="http://schemas.microsoft.com/office/drawing/2010/main"/>
                            </a:ext>
                          </a:extLst>
                        </a:blip>
                        <a:stretch>
                          <a:fillRect/>
                        </a:stretch>
                      </pic:blipFill>
                      <pic:spPr>
                        <a:xfrm>
                          <a:off x="0" y="0"/>
                          <a:ext cx="1296102" cy="324702"/>
                        </a:xfrm>
                        <a:prstGeom prst="rect">
                          <a:avLst/>
                        </a:prstGeom>
                      </pic:spPr>
                    </pic:pic>
                  </a:graphicData>
                </a:graphic>
              </wp:inline>
            </w:drawing>
          </w:r>
        </w:p>
      </w:tc>
    </w:tr>
    <w:tr w:rsidR="0012632C" w:rsidRPr="0012632C" w14:paraId="5C4E3FA7" w14:textId="77777777" w:rsidTr="00A6258F">
      <w:trPr>
        <w:trHeight w:val="489"/>
      </w:trPr>
      <w:tc>
        <w:tcPr>
          <w:tcW w:w="5103" w:type="dxa"/>
          <w:gridSpan w:val="2"/>
          <w:vAlign w:val="center"/>
        </w:tcPr>
        <w:p w14:paraId="3679E48F" w14:textId="77777777" w:rsidR="0012632C" w:rsidRPr="0012632C" w:rsidRDefault="0012632C" w:rsidP="00A6258F">
          <w:pPr>
            <w:pStyle w:val="NFHeading"/>
            <w:spacing w:after="0"/>
          </w:pPr>
          <w:r w:rsidRPr="0012632C">
            <w:t xml:space="preserve"> EPSRC Northern Health Futures Hub</w:t>
          </w:r>
        </w:p>
      </w:tc>
      <w:tc>
        <w:tcPr>
          <w:tcW w:w="2402" w:type="dxa"/>
          <w:vAlign w:val="center"/>
        </w:tcPr>
        <w:p w14:paraId="7D421365" w14:textId="1710D724" w:rsidR="0012632C" w:rsidRPr="0012632C" w:rsidRDefault="0012632C" w:rsidP="03A7850B">
          <w:pPr>
            <w:pStyle w:val="NFBodyText"/>
            <w:spacing w:after="0"/>
            <w:jc w:val="center"/>
            <w:rPr>
              <w:rFonts w:ascii="Derailed" w:hAnsi="Derailed"/>
              <w:b/>
              <w:bCs/>
              <w:sz w:val="20"/>
              <w:szCs w:val="20"/>
            </w:rPr>
          </w:pPr>
        </w:p>
      </w:tc>
      <w:tc>
        <w:tcPr>
          <w:tcW w:w="1954" w:type="dxa"/>
          <w:vAlign w:val="center"/>
        </w:tcPr>
        <w:p w14:paraId="6AEEF489" w14:textId="192A8F66" w:rsidR="0012632C" w:rsidRPr="0012632C" w:rsidRDefault="0018719A" w:rsidP="03A7850B">
          <w:pPr>
            <w:pStyle w:val="NFBodyText"/>
            <w:spacing w:after="0"/>
            <w:jc w:val="right"/>
            <w:rPr>
              <w:rFonts w:ascii="Derailed" w:hAnsi="Derailed"/>
              <w:b/>
              <w:bCs/>
              <w:sz w:val="20"/>
              <w:szCs w:val="20"/>
            </w:rPr>
          </w:pPr>
          <w:hyperlink r:id="rId4">
            <w:r w:rsidR="03A7850B" w:rsidRPr="03A7850B">
              <w:rPr>
                <w:rStyle w:val="Hyperlink"/>
                <w:rFonts w:ascii="Derailed" w:hAnsi="Derailed"/>
                <w:b/>
                <w:bCs/>
                <w:sz w:val="20"/>
                <w:szCs w:val="20"/>
              </w:rPr>
              <w:t>northfutures.org</w:t>
            </w:r>
          </w:hyperlink>
        </w:p>
      </w:tc>
    </w:tr>
  </w:tbl>
  <w:p w14:paraId="5704CCB1" w14:textId="77777777" w:rsidR="0012632C" w:rsidRPr="0012632C" w:rsidRDefault="0012632C">
    <w:pPr>
      <w:pStyle w:val="Header"/>
      <w:rPr>
        <w:rFonts w:ascii="Derailed" w:hAnsi="Derailed"/>
      </w:rPr>
    </w:pPr>
  </w:p>
</w:hdr>
</file>

<file path=word/intelligence2.xml><?xml version="1.0" encoding="utf-8"?>
<int2:intelligence xmlns:int2="http://schemas.microsoft.com/office/intelligence/2020/intelligence" xmlns:oel="http://schemas.microsoft.com/office/2019/extlst">
  <int2:observations>
    <int2:textHash int2:hashCode="bfzohSic1gG8/b" int2:id="x48TgO7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5FE"/>
    <w:multiLevelType w:val="hybridMultilevel"/>
    <w:tmpl w:val="E64EC9BA"/>
    <w:lvl w:ilvl="0" w:tplc="85B012B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A5C99"/>
    <w:multiLevelType w:val="multilevel"/>
    <w:tmpl w:val="C4C67BC4"/>
    <w:lvl w:ilvl="0">
      <w:start w:val="1"/>
      <w:numFmt w:val="bullet"/>
      <w:lvlText w:val=""/>
      <w:lvlJc w:val="left"/>
      <w:pPr>
        <w:ind w:left="720" w:hanging="360"/>
      </w:pPr>
      <w:rPr>
        <w:rFonts w:ascii="Wingdings" w:hAnsi="Wingdings" w:hint="default"/>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15:restartNumberingAfterBreak="0">
    <w:nsid w:val="0440DE08"/>
    <w:multiLevelType w:val="multilevel"/>
    <w:tmpl w:val="20722C8E"/>
    <w:lvl w:ilvl="0">
      <w:start w:val="1"/>
      <w:numFmt w:val="decimal"/>
      <w:lvlText w:val="%1."/>
      <w:lvlJc w:val="left"/>
      <w:pPr>
        <w:ind w:left="717" w:hanging="360"/>
      </w:pPr>
    </w:lvl>
    <w:lvl w:ilvl="1">
      <w:start w:val="1"/>
      <w:numFmt w:val="decimal"/>
      <w:lvlText w:val="%1.%2."/>
      <w:lvlJc w:val="left"/>
      <w:pPr>
        <w:ind w:left="1437" w:hanging="360"/>
      </w:pPr>
    </w:lvl>
    <w:lvl w:ilvl="2">
      <w:start w:val="1"/>
      <w:numFmt w:val="decimal"/>
      <w:lvlText w:val="%1.%2.%3."/>
      <w:lvlJc w:val="left"/>
      <w:pPr>
        <w:ind w:left="2157" w:hanging="180"/>
      </w:pPr>
    </w:lvl>
    <w:lvl w:ilvl="3">
      <w:start w:val="1"/>
      <w:numFmt w:val="decimal"/>
      <w:lvlText w:val="%1.%2.%3.%4."/>
      <w:lvlJc w:val="left"/>
      <w:pPr>
        <w:ind w:left="2877" w:hanging="360"/>
      </w:pPr>
    </w:lvl>
    <w:lvl w:ilvl="4">
      <w:start w:val="1"/>
      <w:numFmt w:val="decimal"/>
      <w:lvlText w:val="%1.%2.%3.%4.%5."/>
      <w:lvlJc w:val="left"/>
      <w:pPr>
        <w:ind w:left="3597" w:hanging="360"/>
      </w:pPr>
    </w:lvl>
    <w:lvl w:ilvl="5">
      <w:start w:val="1"/>
      <w:numFmt w:val="decimal"/>
      <w:lvlText w:val="%1.%2.%3.%4.%5.%6."/>
      <w:lvlJc w:val="left"/>
      <w:pPr>
        <w:ind w:left="4317" w:hanging="180"/>
      </w:pPr>
    </w:lvl>
    <w:lvl w:ilvl="6">
      <w:start w:val="1"/>
      <w:numFmt w:val="decimal"/>
      <w:lvlText w:val="%1.%2.%3.%4.%5.%6.%7."/>
      <w:lvlJc w:val="left"/>
      <w:pPr>
        <w:ind w:left="5037" w:hanging="360"/>
      </w:pPr>
    </w:lvl>
    <w:lvl w:ilvl="7">
      <w:start w:val="1"/>
      <w:numFmt w:val="decimal"/>
      <w:lvlText w:val="%1.%2.%3.%4.%5.%6.%7.%8."/>
      <w:lvlJc w:val="left"/>
      <w:pPr>
        <w:ind w:left="5757" w:hanging="360"/>
      </w:pPr>
    </w:lvl>
    <w:lvl w:ilvl="8">
      <w:start w:val="1"/>
      <w:numFmt w:val="decimal"/>
      <w:lvlText w:val="%1.%2.%3.%4.%5.%6.%7.%8.%9."/>
      <w:lvlJc w:val="left"/>
      <w:pPr>
        <w:ind w:left="6477" w:hanging="180"/>
      </w:pPr>
    </w:lvl>
  </w:abstractNum>
  <w:abstractNum w:abstractNumId="3" w15:restartNumberingAfterBreak="0">
    <w:nsid w:val="060D46A1"/>
    <w:multiLevelType w:val="hybridMultilevel"/>
    <w:tmpl w:val="A4D28DCC"/>
    <w:lvl w:ilvl="0" w:tplc="74B0FEE6">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139A2655"/>
    <w:multiLevelType w:val="hybridMultilevel"/>
    <w:tmpl w:val="F410A962"/>
    <w:lvl w:ilvl="0" w:tplc="A48C00D8">
      <w:start w:val="1"/>
      <w:numFmt w:val="decimal"/>
      <w:lvlText w:val="%1."/>
      <w:lvlJc w:val="left"/>
      <w:pPr>
        <w:ind w:left="720" w:hanging="360"/>
      </w:pPr>
    </w:lvl>
    <w:lvl w:ilvl="1" w:tplc="AD16A29A">
      <w:start w:val="1"/>
      <w:numFmt w:val="lowerLetter"/>
      <w:lvlText w:val="%2."/>
      <w:lvlJc w:val="left"/>
      <w:pPr>
        <w:ind w:left="1440" w:hanging="360"/>
      </w:pPr>
    </w:lvl>
    <w:lvl w:ilvl="2" w:tplc="9D52EA44">
      <w:start w:val="1"/>
      <w:numFmt w:val="lowerRoman"/>
      <w:lvlText w:val="%3."/>
      <w:lvlJc w:val="right"/>
      <w:pPr>
        <w:ind w:left="2160" w:hanging="180"/>
      </w:pPr>
    </w:lvl>
    <w:lvl w:ilvl="3" w:tplc="C2B658C6">
      <w:start w:val="1"/>
      <w:numFmt w:val="decimal"/>
      <w:lvlText w:val="%4."/>
      <w:lvlJc w:val="left"/>
      <w:pPr>
        <w:ind w:left="2880" w:hanging="360"/>
      </w:pPr>
    </w:lvl>
    <w:lvl w:ilvl="4" w:tplc="14E4E6BC">
      <w:start w:val="1"/>
      <w:numFmt w:val="lowerLetter"/>
      <w:lvlText w:val="%5."/>
      <w:lvlJc w:val="left"/>
      <w:pPr>
        <w:ind w:left="3600" w:hanging="360"/>
      </w:pPr>
    </w:lvl>
    <w:lvl w:ilvl="5" w:tplc="457613F2">
      <w:start w:val="1"/>
      <w:numFmt w:val="lowerRoman"/>
      <w:lvlText w:val="%6."/>
      <w:lvlJc w:val="right"/>
      <w:pPr>
        <w:ind w:left="4320" w:hanging="180"/>
      </w:pPr>
    </w:lvl>
    <w:lvl w:ilvl="6" w:tplc="94E8223A">
      <w:start w:val="1"/>
      <w:numFmt w:val="decimal"/>
      <w:lvlText w:val="%7."/>
      <w:lvlJc w:val="left"/>
      <w:pPr>
        <w:ind w:left="5040" w:hanging="360"/>
      </w:pPr>
    </w:lvl>
    <w:lvl w:ilvl="7" w:tplc="623AC624">
      <w:start w:val="1"/>
      <w:numFmt w:val="lowerLetter"/>
      <w:lvlText w:val="%8."/>
      <w:lvlJc w:val="left"/>
      <w:pPr>
        <w:ind w:left="5760" w:hanging="360"/>
      </w:pPr>
    </w:lvl>
    <w:lvl w:ilvl="8" w:tplc="E9144362">
      <w:start w:val="1"/>
      <w:numFmt w:val="lowerRoman"/>
      <w:lvlText w:val="%9."/>
      <w:lvlJc w:val="right"/>
      <w:pPr>
        <w:ind w:left="6480" w:hanging="180"/>
      </w:pPr>
    </w:lvl>
  </w:abstractNum>
  <w:abstractNum w:abstractNumId="5" w15:restartNumberingAfterBreak="0">
    <w:nsid w:val="17FD765F"/>
    <w:multiLevelType w:val="hybridMultilevel"/>
    <w:tmpl w:val="B41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AD1A1"/>
    <w:multiLevelType w:val="multilevel"/>
    <w:tmpl w:val="52842B9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DB5C048"/>
    <w:multiLevelType w:val="hybridMultilevel"/>
    <w:tmpl w:val="DF0C4F3E"/>
    <w:lvl w:ilvl="0" w:tplc="68FAAD92">
      <w:start w:val="1"/>
      <w:numFmt w:val="bullet"/>
      <w:lvlText w:val=""/>
      <w:lvlJc w:val="left"/>
      <w:pPr>
        <w:ind w:left="720" w:hanging="360"/>
      </w:pPr>
      <w:rPr>
        <w:rFonts w:ascii="Wingdings" w:hAnsi="Wingdings" w:hint="default"/>
      </w:rPr>
    </w:lvl>
    <w:lvl w:ilvl="1" w:tplc="3E1E77BA">
      <w:start w:val="1"/>
      <w:numFmt w:val="bullet"/>
      <w:lvlText w:val=""/>
      <w:lvlJc w:val="left"/>
      <w:pPr>
        <w:ind w:left="1440" w:hanging="360"/>
      </w:pPr>
      <w:rPr>
        <w:rFonts w:ascii="Wingdings" w:hAnsi="Wingdings" w:hint="default"/>
      </w:rPr>
    </w:lvl>
    <w:lvl w:ilvl="2" w:tplc="B7467CA2">
      <w:start w:val="1"/>
      <w:numFmt w:val="bullet"/>
      <w:lvlText w:val=""/>
      <w:lvlJc w:val="left"/>
      <w:pPr>
        <w:ind w:left="2160" w:hanging="360"/>
      </w:pPr>
      <w:rPr>
        <w:rFonts w:ascii="Wingdings" w:hAnsi="Wingdings" w:hint="default"/>
      </w:rPr>
    </w:lvl>
    <w:lvl w:ilvl="3" w:tplc="F13C1692">
      <w:start w:val="1"/>
      <w:numFmt w:val="bullet"/>
      <w:lvlText w:val=""/>
      <w:lvlJc w:val="left"/>
      <w:pPr>
        <w:ind w:left="2880" w:hanging="360"/>
      </w:pPr>
      <w:rPr>
        <w:rFonts w:ascii="Wingdings" w:hAnsi="Wingdings" w:hint="default"/>
      </w:rPr>
    </w:lvl>
    <w:lvl w:ilvl="4" w:tplc="565A512A">
      <w:start w:val="1"/>
      <w:numFmt w:val="bullet"/>
      <w:lvlText w:val=""/>
      <w:lvlJc w:val="left"/>
      <w:pPr>
        <w:ind w:left="3600" w:hanging="360"/>
      </w:pPr>
      <w:rPr>
        <w:rFonts w:ascii="Wingdings" w:hAnsi="Wingdings" w:hint="default"/>
      </w:rPr>
    </w:lvl>
    <w:lvl w:ilvl="5" w:tplc="3FD66496">
      <w:start w:val="1"/>
      <w:numFmt w:val="bullet"/>
      <w:lvlText w:val=""/>
      <w:lvlJc w:val="left"/>
      <w:pPr>
        <w:ind w:left="4320" w:hanging="360"/>
      </w:pPr>
      <w:rPr>
        <w:rFonts w:ascii="Wingdings" w:hAnsi="Wingdings" w:hint="default"/>
      </w:rPr>
    </w:lvl>
    <w:lvl w:ilvl="6" w:tplc="5D7CC688">
      <w:start w:val="1"/>
      <w:numFmt w:val="bullet"/>
      <w:lvlText w:val=""/>
      <w:lvlJc w:val="left"/>
      <w:pPr>
        <w:ind w:left="5040" w:hanging="360"/>
      </w:pPr>
      <w:rPr>
        <w:rFonts w:ascii="Wingdings" w:hAnsi="Wingdings" w:hint="default"/>
      </w:rPr>
    </w:lvl>
    <w:lvl w:ilvl="7" w:tplc="DA4069CE">
      <w:start w:val="1"/>
      <w:numFmt w:val="bullet"/>
      <w:lvlText w:val=""/>
      <w:lvlJc w:val="left"/>
      <w:pPr>
        <w:ind w:left="5760" w:hanging="360"/>
      </w:pPr>
      <w:rPr>
        <w:rFonts w:ascii="Wingdings" w:hAnsi="Wingdings" w:hint="default"/>
      </w:rPr>
    </w:lvl>
    <w:lvl w:ilvl="8" w:tplc="8E164C76">
      <w:start w:val="1"/>
      <w:numFmt w:val="bullet"/>
      <w:lvlText w:val=""/>
      <w:lvlJc w:val="left"/>
      <w:pPr>
        <w:ind w:left="6480" w:hanging="360"/>
      </w:pPr>
      <w:rPr>
        <w:rFonts w:ascii="Wingdings" w:hAnsi="Wingdings" w:hint="default"/>
      </w:rPr>
    </w:lvl>
  </w:abstractNum>
  <w:abstractNum w:abstractNumId="8" w15:restartNumberingAfterBreak="0">
    <w:nsid w:val="1F23670D"/>
    <w:multiLevelType w:val="hybridMultilevel"/>
    <w:tmpl w:val="C6A896FA"/>
    <w:lvl w:ilvl="0" w:tplc="63BEF78C">
      <w:start w:val="1"/>
      <w:numFmt w:val="bullet"/>
      <w:lvlText w:val=""/>
      <w:lvlJc w:val="left"/>
      <w:pPr>
        <w:ind w:left="720" w:hanging="360"/>
      </w:pPr>
      <w:rPr>
        <w:rFonts w:ascii="Symbol" w:hAnsi="Symbol" w:hint="default"/>
      </w:rPr>
    </w:lvl>
    <w:lvl w:ilvl="1" w:tplc="7B34F846">
      <w:start w:val="1"/>
      <w:numFmt w:val="bullet"/>
      <w:lvlText w:val="o"/>
      <w:lvlJc w:val="left"/>
      <w:pPr>
        <w:ind w:left="1440" w:hanging="360"/>
      </w:pPr>
      <w:rPr>
        <w:rFonts w:ascii="Courier New" w:hAnsi="Courier New" w:hint="default"/>
      </w:rPr>
    </w:lvl>
    <w:lvl w:ilvl="2" w:tplc="5A724968">
      <w:start w:val="1"/>
      <w:numFmt w:val="bullet"/>
      <w:lvlText w:val=""/>
      <w:lvlJc w:val="left"/>
      <w:pPr>
        <w:ind w:left="2160" w:hanging="360"/>
      </w:pPr>
      <w:rPr>
        <w:rFonts w:ascii="Wingdings" w:hAnsi="Wingdings" w:hint="default"/>
      </w:rPr>
    </w:lvl>
    <w:lvl w:ilvl="3" w:tplc="6F7C4CA2">
      <w:start w:val="1"/>
      <w:numFmt w:val="bullet"/>
      <w:lvlText w:val=""/>
      <w:lvlJc w:val="left"/>
      <w:pPr>
        <w:ind w:left="2880" w:hanging="360"/>
      </w:pPr>
      <w:rPr>
        <w:rFonts w:ascii="Symbol" w:hAnsi="Symbol" w:hint="default"/>
      </w:rPr>
    </w:lvl>
    <w:lvl w:ilvl="4" w:tplc="3CE4709C">
      <w:start w:val="1"/>
      <w:numFmt w:val="bullet"/>
      <w:lvlText w:val="o"/>
      <w:lvlJc w:val="left"/>
      <w:pPr>
        <w:ind w:left="3600" w:hanging="360"/>
      </w:pPr>
      <w:rPr>
        <w:rFonts w:ascii="Courier New" w:hAnsi="Courier New" w:hint="default"/>
      </w:rPr>
    </w:lvl>
    <w:lvl w:ilvl="5" w:tplc="8ACE9982">
      <w:start w:val="1"/>
      <w:numFmt w:val="bullet"/>
      <w:lvlText w:val=""/>
      <w:lvlJc w:val="left"/>
      <w:pPr>
        <w:ind w:left="4320" w:hanging="360"/>
      </w:pPr>
      <w:rPr>
        <w:rFonts w:ascii="Wingdings" w:hAnsi="Wingdings" w:hint="default"/>
      </w:rPr>
    </w:lvl>
    <w:lvl w:ilvl="6" w:tplc="BD7A8B1E">
      <w:start w:val="1"/>
      <w:numFmt w:val="bullet"/>
      <w:lvlText w:val=""/>
      <w:lvlJc w:val="left"/>
      <w:pPr>
        <w:ind w:left="5040" w:hanging="360"/>
      </w:pPr>
      <w:rPr>
        <w:rFonts w:ascii="Symbol" w:hAnsi="Symbol" w:hint="default"/>
      </w:rPr>
    </w:lvl>
    <w:lvl w:ilvl="7" w:tplc="87A8D238">
      <w:start w:val="1"/>
      <w:numFmt w:val="bullet"/>
      <w:lvlText w:val="o"/>
      <w:lvlJc w:val="left"/>
      <w:pPr>
        <w:ind w:left="5760" w:hanging="360"/>
      </w:pPr>
      <w:rPr>
        <w:rFonts w:ascii="Courier New" w:hAnsi="Courier New" w:hint="default"/>
      </w:rPr>
    </w:lvl>
    <w:lvl w:ilvl="8" w:tplc="33582F32">
      <w:start w:val="1"/>
      <w:numFmt w:val="bullet"/>
      <w:lvlText w:val=""/>
      <w:lvlJc w:val="left"/>
      <w:pPr>
        <w:ind w:left="6480" w:hanging="360"/>
      </w:pPr>
      <w:rPr>
        <w:rFonts w:ascii="Wingdings" w:hAnsi="Wingdings" w:hint="default"/>
      </w:rPr>
    </w:lvl>
  </w:abstractNum>
  <w:abstractNum w:abstractNumId="9" w15:restartNumberingAfterBreak="0">
    <w:nsid w:val="21A1589E"/>
    <w:multiLevelType w:val="hybridMultilevel"/>
    <w:tmpl w:val="EA9AB506"/>
    <w:lvl w:ilvl="0" w:tplc="3DC41418">
      <w:start w:val="1"/>
      <w:numFmt w:val="decimal"/>
      <w:lvlText w:val="%1."/>
      <w:lvlJc w:val="left"/>
      <w:pPr>
        <w:ind w:left="720" w:hanging="360"/>
      </w:pPr>
    </w:lvl>
    <w:lvl w:ilvl="1" w:tplc="43FA4EE8">
      <w:start w:val="1"/>
      <w:numFmt w:val="lowerLetter"/>
      <w:lvlText w:val="%2."/>
      <w:lvlJc w:val="left"/>
      <w:pPr>
        <w:ind w:left="1440" w:hanging="360"/>
      </w:pPr>
    </w:lvl>
    <w:lvl w:ilvl="2" w:tplc="871EF220">
      <w:start w:val="1"/>
      <w:numFmt w:val="lowerRoman"/>
      <w:lvlText w:val="%3."/>
      <w:lvlJc w:val="right"/>
      <w:pPr>
        <w:ind w:left="2160" w:hanging="180"/>
      </w:pPr>
    </w:lvl>
    <w:lvl w:ilvl="3" w:tplc="6B3A09F8">
      <w:start w:val="1"/>
      <w:numFmt w:val="decimal"/>
      <w:lvlText w:val="%4."/>
      <w:lvlJc w:val="left"/>
      <w:pPr>
        <w:ind w:left="2880" w:hanging="360"/>
      </w:pPr>
    </w:lvl>
    <w:lvl w:ilvl="4" w:tplc="AC70C876">
      <w:start w:val="1"/>
      <w:numFmt w:val="lowerLetter"/>
      <w:lvlText w:val="%5."/>
      <w:lvlJc w:val="left"/>
      <w:pPr>
        <w:ind w:left="3600" w:hanging="360"/>
      </w:pPr>
    </w:lvl>
    <w:lvl w:ilvl="5" w:tplc="EC504548">
      <w:start w:val="1"/>
      <w:numFmt w:val="lowerRoman"/>
      <w:lvlText w:val="%6."/>
      <w:lvlJc w:val="right"/>
      <w:pPr>
        <w:ind w:left="4320" w:hanging="180"/>
      </w:pPr>
    </w:lvl>
    <w:lvl w:ilvl="6" w:tplc="4B14BAA2">
      <w:start w:val="1"/>
      <w:numFmt w:val="decimal"/>
      <w:lvlText w:val="%7."/>
      <w:lvlJc w:val="left"/>
      <w:pPr>
        <w:ind w:left="5040" w:hanging="360"/>
      </w:pPr>
    </w:lvl>
    <w:lvl w:ilvl="7" w:tplc="90A823C4">
      <w:start w:val="1"/>
      <w:numFmt w:val="lowerLetter"/>
      <w:lvlText w:val="%8."/>
      <w:lvlJc w:val="left"/>
      <w:pPr>
        <w:ind w:left="5760" w:hanging="360"/>
      </w:pPr>
    </w:lvl>
    <w:lvl w:ilvl="8" w:tplc="7AB4CFB4">
      <w:start w:val="1"/>
      <w:numFmt w:val="lowerRoman"/>
      <w:lvlText w:val="%9."/>
      <w:lvlJc w:val="right"/>
      <w:pPr>
        <w:ind w:left="6480" w:hanging="180"/>
      </w:pPr>
    </w:lvl>
  </w:abstractNum>
  <w:abstractNum w:abstractNumId="10" w15:restartNumberingAfterBreak="0">
    <w:nsid w:val="22642362"/>
    <w:multiLevelType w:val="multilevel"/>
    <w:tmpl w:val="5B5C4B8E"/>
    <w:lvl w:ilvl="0">
      <w:start w:val="1"/>
      <w:numFmt w:val="decimal"/>
      <w:lvlText w:val="%1."/>
      <w:lvlJc w:val="left"/>
      <w:pPr>
        <w:ind w:left="717" w:hanging="360"/>
      </w:pPr>
    </w:lvl>
    <w:lvl w:ilvl="1">
      <w:start w:val="1"/>
      <w:numFmt w:val="decimal"/>
      <w:lvlText w:val="%1.%2."/>
      <w:lvlJc w:val="left"/>
      <w:pPr>
        <w:ind w:left="1437" w:hanging="360"/>
      </w:pPr>
    </w:lvl>
    <w:lvl w:ilvl="2">
      <w:start w:val="1"/>
      <w:numFmt w:val="decimal"/>
      <w:lvlText w:val="%1.%2.%3."/>
      <w:lvlJc w:val="left"/>
      <w:pPr>
        <w:ind w:left="2157" w:hanging="180"/>
      </w:pPr>
    </w:lvl>
    <w:lvl w:ilvl="3">
      <w:start w:val="1"/>
      <w:numFmt w:val="decimal"/>
      <w:lvlText w:val="%1.%2.%3.%4."/>
      <w:lvlJc w:val="left"/>
      <w:pPr>
        <w:ind w:left="2877" w:hanging="360"/>
      </w:pPr>
    </w:lvl>
    <w:lvl w:ilvl="4">
      <w:start w:val="1"/>
      <w:numFmt w:val="decimal"/>
      <w:lvlText w:val="%1.%2.%3.%4.%5."/>
      <w:lvlJc w:val="left"/>
      <w:pPr>
        <w:ind w:left="3597" w:hanging="360"/>
      </w:pPr>
    </w:lvl>
    <w:lvl w:ilvl="5">
      <w:start w:val="1"/>
      <w:numFmt w:val="decimal"/>
      <w:lvlText w:val="%1.%2.%3.%4.%5.%6."/>
      <w:lvlJc w:val="left"/>
      <w:pPr>
        <w:ind w:left="4317" w:hanging="180"/>
      </w:pPr>
    </w:lvl>
    <w:lvl w:ilvl="6">
      <w:start w:val="1"/>
      <w:numFmt w:val="decimal"/>
      <w:lvlText w:val="%1.%2.%3.%4.%5.%6.%7."/>
      <w:lvlJc w:val="left"/>
      <w:pPr>
        <w:ind w:left="5037" w:hanging="360"/>
      </w:pPr>
    </w:lvl>
    <w:lvl w:ilvl="7">
      <w:start w:val="1"/>
      <w:numFmt w:val="decimal"/>
      <w:lvlText w:val="%1.%2.%3.%4.%5.%6.%7.%8."/>
      <w:lvlJc w:val="left"/>
      <w:pPr>
        <w:ind w:left="5757" w:hanging="360"/>
      </w:pPr>
    </w:lvl>
    <w:lvl w:ilvl="8">
      <w:start w:val="1"/>
      <w:numFmt w:val="decimal"/>
      <w:lvlText w:val="%1.%2.%3.%4.%5.%6.%7.%8.%9."/>
      <w:lvlJc w:val="left"/>
      <w:pPr>
        <w:ind w:left="6477" w:hanging="180"/>
      </w:pPr>
    </w:lvl>
  </w:abstractNum>
  <w:abstractNum w:abstractNumId="11" w15:restartNumberingAfterBreak="0">
    <w:nsid w:val="24493080"/>
    <w:multiLevelType w:val="multilevel"/>
    <w:tmpl w:val="6A2CAB6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246507EF"/>
    <w:multiLevelType w:val="hybridMultilevel"/>
    <w:tmpl w:val="A0A2D674"/>
    <w:lvl w:ilvl="0" w:tplc="A9B61D6A">
      <w:start w:val="1"/>
      <w:numFmt w:val="bullet"/>
      <w:lvlText w:val=""/>
      <w:lvlJc w:val="left"/>
      <w:pPr>
        <w:ind w:left="720" w:hanging="360"/>
      </w:pPr>
      <w:rPr>
        <w:rFonts w:ascii="Symbol" w:hAnsi="Symbol" w:hint="default"/>
      </w:rPr>
    </w:lvl>
    <w:lvl w:ilvl="1" w:tplc="B2DE9280">
      <w:start w:val="1"/>
      <w:numFmt w:val="bullet"/>
      <w:lvlText w:val="o"/>
      <w:lvlJc w:val="left"/>
      <w:pPr>
        <w:ind w:left="1440" w:hanging="360"/>
      </w:pPr>
      <w:rPr>
        <w:rFonts w:ascii="Courier New" w:hAnsi="Courier New" w:hint="default"/>
      </w:rPr>
    </w:lvl>
    <w:lvl w:ilvl="2" w:tplc="BECABD12">
      <w:start w:val="1"/>
      <w:numFmt w:val="bullet"/>
      <w:lvlText w:val=""/>
      <w:lvlJc w:val="left"/>
      <w:pPr>
        <w:ind w:left="2160" w:hanging="360"/>
      </w:pPr>
      <w:rPr>
        <w:rFonts w:ascii="Wingdings" w:hAnsi="Wingdings" w:hint="default"/>
      </w:rPr>
    </w:lvl>
    <w:lvl w:ilvl="3" w:tplc="E0C44ECC">
      <w:start w:val="1"/>
      <w:numFmt w:val="bullet"/>
      <w:lvlText w:val=""/>
      <w:lvlJc w:val="left"/>
      <w:pPr>
        <w:ind w:left="2880" w:hanging="360"/>
      </w:pPr>
      <w:rPr>
        <w:rFonts w:ascii="Symbol" w:hAnsi="Symbol" w:hint="default"/>
      </w:rPr>
    </w:lvl>
    <w:lvl w:ilvl="4" w:tplc="5EF6902A">
      <w:start w:val="1"/>
      <w:numFmt w:val="bullet"/>
      <w:lvlText w:val="o"/>
      <w:lvlJc w:val="left"/>
      <w:pPr>
        <w:ind w:left="3600" w:hanging="360"/>
      </w:pPr>
      <w:rPr>
        <w:rFonts w:ascii="Courier New" w:hAnsi="Courier New" w:hint="default"/>
      </w:rPr>
    </w:lvl>
    <w:lvl w:ilvl="5" w:tplc="39F49010">
      <w:start w:val="1"/>
      <w:numFmt w:val="bullet"/>
      <w:lvlText w:val=""/>
      <w:lvlJc w:val="left"/>
      <w:pPr>
        <w:ind w:left="4320" w:hanging="360"/>
      </w:pPr>
      <w:rPr>
        <w:rFonts w:ascii="Wingdings" w:hAnsi="Wingdings" w:hint="default"/>
      </w:rPr>
    </w:lvl>
    <w:lvl w:ilvl="6" w:tplc="3AF65702">
      <w:start w:val="1"/>
      <w:numFmt w:val="bullet"/>
      <w:lvlText w:val=""/>
      <w:lvlJc w:val="left"/>
      <w:pPr>
        <w:ind w:left="5040" w:hanging="360"/>
      </w:pPr>
      <w:rPr>
        <w:rFonts w:ascii="Symbol" w:hAnsi="Symbol" w:hint="default"/>
      </w:rPr>
    </w:lvl>
    <w:lvl w:ilvl="7" w:tplc="7458D730">
      <w:start w:val="1"/>
      <w:numFmt w:val="bullet"/>
      <w:lvlText w:val="o"/>
      <w:lvlJc w:val="left"/>
      <w:pPr>
        <w:ind w:left="5760" w:hanging="360"/>
      </w:pPr>
      <w:rPr>
        <w:rFonts w:ascii="Courier New" w:hAnsi="Courier New" w:hint="default"/>
      </w:rPr>
    </w:lvl>
    <w:lvl w:ilvl="8" w:tplc="DF0A4736">
      <w:start w:val="1"/>
      <w:numFmt w:val="bullet"/>
      <w:lvlText w:val=""/>
      <w:lvlJc w:val="left"/>
      <w:pPr>
        <w:ind w:left="6480" w:hanging="360"/>
      </w:pPr>
      <w:rPr>
        <w:rFonts w:ascii="Wingdings" w:hAnsi="Wingdings" w:hint="default"/>
      </w:rPr>
    </w:lvl>
  </w:abstractNum>
  <w:abstractNum w:abstractNumId="13" w15:restartNumberingAfterBreak="0">
    <w:nsid w:val="33A6602E"/>
    <w:multiLevelType w:val="hybridMultilevel"/>
    <w:tmpl w:val="B4862F2E"/>
    <w:lvl w:ilvl="0" w:tplc="798E9CF4">
      <w:start w:val="1"/>
      <w:numFmt w:val="decimal"/>
      <w:lvlText w:val="%1."/>
      <w:lvlJc w:val="left"/>
      <w:pPr>
        <w:ind w:left="720" w:hanging="360"/>
      </w:pPr>
    </w:lvl>
    <w:lvl w:ilvl="1" w:tplc="A3A44DA2">
      <w:start w:val="1"/>
      <w:numFmt w:val="lowerLetter"/>
      <w:lvlText w:val="%2."/>
      <w:lvlJc w:val="left"/>
      <w:pPr>
        <w:ind w:left="1440" w:hanging="360"/>
      </w:pPr>
    </w:lvl>
    <w:lvl w:ilvl="2" w:tplc="CC685A1E">
      <w:start w:val="1"/>
      <w:numFmt w:val="lowerRoman"/>
      <w:lvlText w:val="%3."/>
      <w:lvlJc w:val="right"/>
      <w:pPr>
        <w:ind w:left="2160" w:hanging="180"/>
      </w:pPr>
    </w:lvl>
    <w:lvl w:ilvl="3" w:tplc="C16E517A">
      <w:start w:val="1"/>
      <w:numFmt w:val="decimal"/>
      <w:lvlText w:val="%4."/>
      <w:lvlJc w:val="left"/>
      <w:pPr>
        <w:ind w:left="2880" w:hanging="360"/>
      </w:pPr>
    </w:lvl>
    <w:lvl w:ilvl="4" w:tplc="3AB00168">
      <w:start w:val="1"/>
      <w:numFmt w:val="lowerLetter"/>
      <w:lvlText w:val="%5."/>
      <w:lvlJc w:val="left"/>
      <w:pPr>
        <w:ind w:left="3600" w:hanging="360"/>
      </w:pPr>
    </w:lvl>
    <w:lvl w:ilvl="5" w:tplc="34B20508">
      <w:start w:val="1"/>
      <w:numFmt w:val="lowerRoman"/>
      <w:lvlText w:val="%6."/>
      <w:lvlJc w:val="right"/>
      <w:pPr>
        <w:ind w:left="4320" w:hanging="180"/>
      </w:pPr>
    </w:lvl>
    <w:lvl w:ilvl="6" w:tplc="741842DE">
      <w:start w:val="1"/>
      <w:numFmt w:val="decimal"/>
      <w:lvlText w:val="%7."/>
      <w:lvlJc w:val="left"/>
      <w:pPr>
        <w:ind w:left="5040" w:hanging="360"/>
      </w:pPr>
    </w:lvl>
    <w:lvl w:ilvl="7" w:tplc="8F8ECFBC">
      <w:start w:val="1"/>
      <w:numFmt w:val="lowerLetter"/>
      <w:lvlText w:val="%8."/>
      <w:lvlJc w:val="left"/>
      <w:pPr>
        <w:ind w:left="5760" w:hanging="360"/>
      </w:pPr>
    </w:lvl>
    <w:lvl w:ilvl="8" w:tplc="FBCA0880">
      <w:start w:val="1"/>
      <w:numFmt w:val="lowerRoman"/>
      <w:lvlText w:val="%9."/>
      <w:lvlJc w:val="right"/>
      <w:pPr>
        <w:ind w:left="6480" w:hanging="180"/>
      </w:pPr>
    </w:lvl>
  </w:abstractNum>
  <w:abstractNum w:abstractNumId="14" w15:restartNumberingAfterBreak="0">
    <w:nsid w:val="36F40D83"/>
    <w:multiLevelType w:val="hybridMultilevel"/>
    <w:tmpl w:val="415E0EE4"/>
    <w:lvl w:ilvl="0" w:tplc="C0285426">
      <w:start w:val="1"/>
      <w:numFmt w:val="bullet"/>
      <w:lvlText w:val=""/>
      <w:lvlJc w:val="left"/>
      <w:pPr>
        <w:ind w:left="720" w:hanging="360"/>
      </w:pPr>
      <w:rPr>
        <w:rFonts w:ascii="Symbol" w:hAnsi="Symbol" w:hint="default"/>
      </w:rPr>
    </w:lvl>
    <w:lvl w:ilvl="1" w:tplc="B58E7D00">
      <w:start w:val="1"/>
      <w:numFmt w:val="bullet"/>
      <w:lvlText w:val="o"/>
      <w:lvlJc w:val="left"/>
      <w:pPr>
        <w:ind w:left="1440" w:hanging="360"/>
      </w:pPr>
      <w:rPr>
        <w:rFonts w:ascii="Courier New" w:hAnsi="Courier New" w:hint="default"/>
      </w:rPr>
    </w:lvl>
    <w:lvl w:ilvl="2" w:tplc="FF3C4CC8">
      <w:start w:val="1"/>
      <w:numFmt w:val="bullet"/>
      <w:lvlText w:val=""/>
      <w:lvlJc w:val="left"/>
      <w:pPr>
        <w:ind w:left="2160" w:hanging="360"/>
      </w:pPr>
      <w:rPr>
        <w:rFonts w:ascii="Wingdings" w:hAnsi="Wingdings" w:hint="default"/>
      </w:rPr>
    </w:lvl>
    <w:lvl w:ilvl="3" w:tplc="E4BA7862">
      <w:start w:val="1"/>
      <w:numFmt w:val="bullet"/>
      <w:lvlText w:val=""/>
      <w:lvlJc w:val="left"/>
      <w:pPr>
        <w:ind w:left="2880" w:hanging="360"/>
      </w:pPr>
      <w:rPr>
        <w:rFonts w:ascii="Symbol" w:hAnsi="Symbol" w:hint="default"/>
      </w:rPr>
    </w:lvl>
    <w:lvl w:ilvl="4" w:tplc="B2F2602E">
      <w:start w:val="1"/>
      <w:numFmt w:val="bullet"/>
      <w:lvlText w:val="o"/>
      <w:lvlJc w:val="left"/>
      <w:pPr>
        <w:ind w:left="3600" w:hanging="360"/>
      </w:pPr>
      <w:rPr>
        <w:rFonts w:ascii="Courier New" w:hAnsi="Courier New" w:hint="default"/>
      </w:rPr>
    </w:lvl>
    <w:lvl w:ilvl="5" w:tplc="28F219CE">
      <w:start w:val="1"/>
      <w:numFmt w:val="bullet"/>
      <w:lvlText w:val=""/>
      <w:lvlJc w:val="left"/>
      <w:pPr>
        <w:ind w:left="4320" w:hanging="360"/>
      </w:pPr>
      <w:rPr>
        <w:rFonts w:ascii="Wingdings" w:hAnsi="Wingdings" w:hint="default"/>
      </w:rPr>
    </w:lvl>
    <w:lvl w:ilvl="6" w:tplc="694037FE">
      <w:start w:val="1"/>
      <w:numFmt w:val="bullet"/>
      <w:lvlText w:val=""/>
      <w:lvlJc w:val="left"/>
      <w:pPr>
        <w:ind w:left="5040" w:hanging="360"/>
      </w:pPr>
      <w:rPr>
        <w:rFonts w:ascii="Symbol" w:hAnsi="Symbol" w:hint="default"/>
      </w:rPr>
    </w:lvl>
    <w:lvl w:ilvl="7" w:tplc="943C5F96">
      <w:start w:val="1"/>
      <w:numFmt w:val="bullet"/>
      <w:lvlText w:val="o"/>
      <w:lvlJc w:val="left"/>
      <w:pPr>
        <w:ind w:left="5760" w:hanging="360"/>
      </w:pPr>
      <w:rPr>
        <w:rFonts w:ascii="Courier New" w:hAnsi="Courier New" w:hint="default"/>
      </w:rPr>
    </w:lvl>
    <w:lvl w:ilvl="8" w:tplc="637628C6">
      <w:start w:val="1"/>
      <w:numFmt w:val="bullet"/>
      <w:lvlText w:val=""/>
      <w:lvlJc w:val="left"/>
      <w:pPr>
        <w:ind w:left="6480" w:hanging="360"/>
      </w:pPr>
      <w:rPr>
        <w:rFonts w:ascii="Wingdings" w:hAnsi="Wingdings" w:hint="default"/>
      </w:rPr>
    </w:lvl>
  </w:abstractNum>
  <w:abstractNum w:abstractNumId="15" w15:restartNumberingAfterBreak="0">
    <w:nsid w:val="3AC3467D"/>
    <w:multiLevelType w:val="hybridMultilevel"/>
    <w:tmpl w:val="2E74732A"/>
    <w:lvl w:ilvl="0" w:tplc="74B0FEE6">
      <w:start w:val="1"/>
      <w:numFmt w:val="bullet"/>
      <w:lvlText w:val=""/>
      <w:lvlJc w:val="left"/>
      <w:pPr>
        <w:ind w:left="720" w:hanging="360"/>
      </w:pPr>
      <w:rPr>
        <w:rFonts w:ascii="Wingdings" w:hAnsi="Wingdings" w:hint="default"/>
      </w:rPr>
    </w:lvl>
    <w:lvl w:ilvl="1" w:tplc="632C2950">
      <w:start w:val="1"/>
      <w:numFmt w:val="bullet"/>
      <w:lvlText w:val=""/>
      <w:lvlJc w:val="left"/>
      <w:pPr>
        <w:ind w:left="1440" w:hanging="360"/>
      </w:pPr>
      <w:rPr>
        <w:rFonts w:ascii="Wingdings" w:hAnsi="Wingdings" w:hint="default"/>
      </w:rPr>
    </w:lvl>
    <w:lvl w:ilvl="2" w:tplc="51CC96D2">
      <w:start w:val="1"/>
      <w:numFmt w:val="bullet"/>
      <w:lvlText w:val=""/>
      <w:lvlJc w:val="left"/>
      <w:pPr>
        <w:ind w:left="2160" w:hanging="360"/>
      </w:pPr>
      <w:rPr>
        <w:rFonts w:ascii="Wingdings" w:hAnsi="Wingdings" w:hint="default"/>
      </w:rPr>
    </w:lvl>
    <w:lvl w:ilvl="3" w:tplc="82AA16DC">
      <w:start w:val="1"/>
      <w:numFmt w:val="bullet"/>
      <w:lvlText w:val=""/>
      <w:lvlJc w:val="left"/>
      <w:pPr>
        <w:ind w:left="2880" w:hanging="360"/>
      </w:pPr>
      <w:rPr>
        <w:rFonts w:ascii="Wingdings" w:hAnsi="Wingdings" w:hint="default"/>
      </w:rPr>
    </w:lvl>
    <w:lvl w:ilvl="4" w:tplc="56EC2B30">
      <w:start w:val="1"/>
      <w:numFmt w:val="bullet"/>
      <w:lvlText w:val=""/>
      <w:lvlJc w:val="left"/>
      <w:pPr>
        <w:ind w:left="3600" w:hanging="360"/>
      </w:pPr>
      <w:rPr>
        <w:rFonts w:ascii="Wingdings" w:hAnsi="Wingdings" w:hint="default"/>
      </w:rPr>
    </w:lvl>
    <w:lvl w:ilvl="5" w:tplc="5622BB8C">
      <w:start w:val="1"/>
      <w:numFmt w:val="bullet"/>
      <w:lvlText w:val=""/>
      <w:lvlJc w:val="left"/>
      <w:pPr>
        <w:ind w:left="4320" w:hanging="360"/>
      </w:pPr>
      <w:rPr>
        <w:rFonts w:ascii="Wingdings" w:hAnsi="Wingdings" w:hint="default"/>
      </w:rPr>
    </w:lvl>
    <w:lvl w:ilvl="6" w:tplc="5896E522">
      <w:start w:val="1"/>
      <w:numFmt w:val="bullet"/>
      <w:lvlText w:val=""/>
      <w:lvlJc w:val="left"/>
      <w:pPr>
        <w:ind w:left="5040" w:hanging="360"/>
      </w:pPr>
      <w:rPr>
        <w:rFonts w:ascii="Wingdings" w:hAnsi="Wingdings" w:hint="default"/>
      </w:rPr>
    </w:lvl>
    <w:lvl w:ilvl="7" w:tplc="FB1AC4CA">
      <w:start w:val="1"/>
      <w:numFmt w:val="bullet"/>
      <w:lvlText w:val=""/>
      <w:lvlJc w:val="left"/>
      <w:pPr>
        <w:ind w:left="5760" w:hanging="360"/>
      </w:pPr>
      <w:rPr>
        <w:rFonts w:ascii="Wingdings" w:hAnsi="Wingdings" w:hint="default"/>
      </w:rPr>
    </w:lvl>
    <w:lvl w:ilvl="8" w:tplc="2EE0D1C2">
      <w:start w:val="1"/>
      <w:numFmt w:val="bullet"/>
      <w:lvlText w:val=""/>
      <w:lvlJc w:val="left"/>
      <w:pPr>
        <w:ind w:left="6480" w:hanging="360"/>
      </w:pPr>
      <w:rPr>
        <w:rFonts w:ascii="Wingdings" w:hAnsi="Wingdings" w:hint="default"/>
      </w:rPr>
    </w:lvl>
  </w:abstractNum>
  <w:abstractNum w:abstractNumId="16" w15:restartNumberingAfterBreak="0">
    <w:nsid w:val="49EF64CC"/>
    <w:multiLevelType w:val="hybridMultilevel"/>
    <w:tmpl w:val="3560EC88"/>
    <w:lvl w:ilvl="0" w:tplc="9FCE2728">
      <w:start w:val="1"/>
      <w:numFmt w:val="bullet"/>
      <w:lvlText w:val=""/>
      <w:lvlJc w:val="left"/>
      <w:pPr>
        <w:ind w:left="720" w:hanging="360"/>
      </w:pPr>
      <w:rPr>
        <w:rFonts w:ascii="Symbol" w:hAnsi="Symbol" w:hint="default"/>
      </w:rPr>
    </w:lvl>
    <w:lvl w:ilvl="1" w:tplc="73A4BC6C">
      <w:start w:val="1"/>
      <w:numFmt w:val="bullet"/>
      <w:lvlText w:val="o"/>
      <w:lvlJc w:val="left"/>
      <w:pPr>
        <w:ind w:left="1440" w:hanging="360"/>
      </w:pPr>
      <w:rPr>
        <w:rFonts w:ascii="Courier New" w:hAnsi="Courier New" w:hint="default"/>
      </w:rPr>
    </w:lvl>
    <w:lvl w:ilvl="2" w:tplc="FC7E2FD4">
      <w:start w:val="1"/>
      <w:numFmt w:val="bullet"/>
      <w:lvlText w:val=""/>
      <w:lvlJc w:val="left"/>
      <w:pPr>
        <w:ind w:left="2160" w:hanging="360"/>
      </w:pPr>
      <w:rPr>
        <w:rFonts w:ascii="Wingdings" w:hAnsi="Wingdings" w:hint="default"/>
      </w:rPr>
    </w:lvl>
    <w:lvl w:ilvl="3" w:tplc="48C62216">
      <w:start w:val="1"/>
      <w:numFmt w:val="bullet"/>
      <w:lvlText w:val=""/>
      <w:lvlJc w:val="left"/>
      <w:pPr>
        <w:ind w:left="2880" w:hanging="360"/>
      </w:pPr>
      <w:rPr>
        <w:rFonts w:ascii="Symbol" w:hAnsi="Symbol" w:hint="default"/>
      </w:rPr>
    </w:lvl>
    <w:lvl w:ilvl="4" w:tplc="F304809E">
      <w:start w:val="1"/>
      <w:numFmt w:val="bullet"/>
      <w:lvlText w:val="o"/>
      <w:lvlJc w:val="left"/>
      <w:pPr>
        <w:ind w:left="3600" w:hanging="360"/>
      </w:pPr>
      <w:rPr>
        <w:rFonts w:ascii="Courier New" w:hAnsi="Courier New" w:hint="default"/>
      </w:rPr>
    </w:lvl>
    <w:lvl w:ilvl="5" w:tplc="A90CCC06">
      <w:start w:val="1"/>
      <w:numFmt w:val="bullet"/>
      <w:lvlText w:val=""/>
      <w:lvlJc w:val="left"/>
      <w:pPr>
        <w:ind w:left="4320" w:hanging="360"/>
      </w:pPr>
      <w:rPr>
        <w:rFonts w:ascii="Wingdings" w:hAnsi="Wingdings" w:hint="default"/>
      </w:rPr>
    </w:lvl>
    <w:lvl w:ilvl="6" w:tplc="88163182">
      <w:start w:val="1"/>
      <w:numFmt w:val="bullet"/>
      <w:lvlText w:val=""/>
      <w:lvlJc w:val="left"/>
      <w:pPr>
        <w:ind w:left="5040" w:hanging="360"/>
      </w:pPr>
      <w:rPr>
        <w:rFonts w:ascii="Symbol" w:hAnsi="Symbol" w:hint="default"/>
      </w:rPr>
    </w:lvl>
    <w:lvl w:ilvl="7" w:tplc="8EC21B92">
      <w:start w:val="1"/>
      <w:numFmt w:val="bullet"/>
      <w:lvlText w:val="o"/>
      <w:lvlJc w:val="left"/>
      <w:pPr>
        <w:ind w:left="5760" w:hanging="360"/>
      </w:pPr>
      <w:rPr>
        <w:rFonts w:ascii="Courier New" w:hAnsi="Courier New" w:hint="default"/>
      </w:rPr>
    </w:lvl>
    <w:lvl w:ilvl="8" w:tplc="0A664D66">
      <w:start w:val="1"/>
      <w:numFmt w:val="bullet"/>
      <w:lvlText w:val=""/>
      <w:lvlJc w:val="left"/>
      <w:pPr>
        <w:ind w:left="6480" w:hanging="360"/>
      </w:pPr>
      <w:rPr>
        <w:rFonts w:ascii="Wingdings" w:hAnsi="Wingdings" w:hint="default"/>
      </w:rPr>
    </w:lvl>
  </w:abstractNum>
  <w:abstractNum w:abstractNumId="17" w15:restartNumberingAfterBreak="0">
    <w:nsid w:val="53023818"/>
    <w:multiLevelType w:val="multilevel"/>
    <w:tmpl w:val="336AC6D6"/>
    <w:lvl w:ilvl="0">
      <w:start w:val="1"/>
      <w:numFmt w:val="decimal"/>
      <w:lvlText w:val="%1."/>
      <w:lvlJc w:val="left"/>
      <w:pPr>
        <w:ind w:left="717" w:hanging="360"/>
      </w:pPr>
    </w:lvl>
    <w:lvl w:ilvl="1">
      <w:start w:val="1"/>
      <w:numFmt w:val="decimal"/>
      <w:lvlText w:val="%1.%2."/>
      <w:lvlJc w:val="left"/>
      <w:pPr>
        <w:ind w:left="1437" w:hanging="360"/>
      </w:pPr>
    </w:lvl>
    <w:lvl w:ilvl="2">
      <w:start w:val="1"/>
      <w:numFmt w:val="decimal"/>
      <w:lvlText w:val="%1.%2.%3."/>
      <w:lvlJc w:val="left"/>
      <w:pPr>
        <w:ind w:left="2157" w:hanging="180"/>
      </w:pPr>
    </w:lvl>
    <w:lvl w:ilvl="3">
      <w:start w:val="1"/>
      <w:numFmt w:val="decimal"/>
      <w:lvlText w:val="%1.%2.%3.%4."/>
      <w:lvlJc w:val="left"/>
      <w:pPr>
        <w:ind w:left="2877" w:hanging="360"/>
      </w:pPr>
    </w:lvl>
    <w:lvl w:ilvl="4">
      <w:start w:val="1"/>
      <w:numFmt w:val="decimal"/>
      <w:lvlText w:val="%1.%2.%3.%4.%5."/>
      <w:lvlJc w:val="left"/>
      <w:pPr>
        <w:ind w:left="3597" w:hanging="360"/>
      </w:pPr>
    </w:lvl>
    <w:lvl w:ilvl="5">
      <w:start w:val="1"/>
      <w:numFmt w:val="decimal"/>
      <w:lvlText w:val="%1.%2.%3.%4.%5.%6."/>
      <w:lvlJc w:val="left"/>
      <w:pPr>
        <w:ind w:left="4317" w:hanging="180"/>
      </w:pPr>
    </w:lvl>
    <w:lvl w:ilvl="6">
      <w:start w:val="1"/>
      <w:numFmt w:val="decimal"/>
      <w:lvlText w:val="%1.%2.%3.%4.%5.%6.%7."/>
      <w:lvlJc w:val="left"/>
      <w:pPr>
        <w:ind w:left="5037" w:hanging="360"/>
      </w:pPr>
    </w:lvl>
    <w:lvl w:ilvl="7">
      <w:start w:val="1"/>
      <w:numFmt w:val="decimal"/>
      <w:lvlText w:val="%1.%2.%3.%4.%5.%6.%7.%8."/>
      <w:lvlJc w:val="left"/>
      <w:pPr>
        <w:ind w:left="5757" w:hanging="360"/>
      </w:pPr>
    </w:lvl>
    <w:lvl w:ilvl="8">
      <w:start w:val="1"/>
      <w:numFmt w:val="decimal"/>
      <w:lvlText w:val="%1.%2.%3.%4.%5.%6.%7.%8.%9."/>
      <w:lvlJc w:val="left"/>
      <w:pPr>
        <w:ind w:left="6477" w:hanging="180"/>
      </w:pPr>
    </w:lvl>
  </w:abstractNum>
  <w:abstractNum w:abstractNumId="18" w15:restartNumberingAfterBreak="0">
    <w:nsid w:val="533F8327"/>
    <w:multiLevelType w:val="multilevel"/>
    <w:tmpl w:val="B9E623DE"/>
    <w:lvl w:ilvl="0">
      <w:start w:val="1"/>
      <w:numFmt w:val="decimal"/>
      <w:pStyle w:val="ListParagraph"/>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15:restartNumberingAfterBreak="0">
    <w:nsid w:val="57A3F0BB"/>
    <w:multiLevelType w:val="hybridMultilevel"/>
    <w:tmpl w:val="89E0BED0"/>
    <w:lvl w:ilvl="0" w:tplc="AF607B84">
      <w:start w:val="1"/>
      <w:numFmt w:val="decimal"/>
      <w:lvlText w:val="%1."/>
      <w:lvlJc w:val="left"/>
      <w:pPr>
        <w:ind w:left="720" w:hanging="360"/>
      </w:pPr>
    </w:lvl>
    <w:lvl w:ilvl="1" w:tplc="DFE03C7E">
      <w:start w:val="1"/>
      <w:numFmt w:val="lowerLetter"/>
      <w:lvlText w:val="%2."/>
      <w:lvlJc w:val="left"/>
      <w:pPr>
        <w:ind w:left="1440" w:hanging="360"/>
      </w:pPr>
    </w:lvl>
    <w:lvl w:ilvl="2" w:tplc="2CA2BFFE">
      <w:start w:val="1"/>
      <w:numFmt w:val="lowerRoman"/>
      <w:lvlText w:val="%3."/>
      <w:lvlJc w:val="right"/>
      <w:pPr>
        <w:ind w:left="2160" w:hanging="180"/>
      </w:pPr>
    </w:lvl>
    <w:lvl w:ilvl="3" w:tplc="E84E95C0">
      <w:start w:val="1"/>
      <w:numFmt w:val="decimal"/>
      <w:lvlText w:val="%4."/>
      <w:lvlJc w:val="left"/>
      <w:pPr>
        <w:ind w:left="2880" w:hanging="360"/>
      </w:pPr>
    </w:lvl>
    <w:lvl w:ilvl="4" w:tplc="74CC5B3E">
      <w:start w:val="1"/>
      <w:numFmt w:val="lowerLetter"/>
      <w:lvlText w:val="%5."/>
      <w:lvlJc w:val="left"/>
      <w:pPr>
        <w:ind w:left="3600" w:hanging="360"/>
      </w:pPr>
    </w:lvl>
    <w:lvl w:ilvl="5" w:tplc="E2ECFBF8">
      <w:start w:val="1"/>
      <w:numFmt w:val="lowerRoman"/>
      <w:lvlText w:val="%6."/>
      <w:lvlJc w:val="right"/>
      <w:pPr>
        <w:ind w:left="4320" w:hanging="180"/>
      </w:pPr>
    </w:lvl>
    <w:lvl w:ilvl="6" w:tplc="0594400A">
      <w:start w:val="1"/>
      <w:numFmt w:val="decimal"/>
      <w:lvlText w:val="%7."/>
      <w:lvlJc w:val="left"/>
      <w:pPr>
        <w:ind w:left="5040" w:hanging="360"/>
      </w:pPr>
    </w:lvl>
    <w:lvl w:ilvl="7" w:tplc="10F4AFD8">
      <w:start w:val="1"/>
      <w:numFmt w:val="lowerLetter"/>
      <w:lvlText w:val="%8."/>
      <w:lvlJc w:val="left"/>
      <w:pPr>
        <w:ind w:left="5760" w:hanging="360"/>
      </w:pPr>
    </w:lvl>
    <w:lvl w:ilvl="8" w:tplc="6C406E9A">
      <w:start w:val="1"/>
      <w:numFmt w:val="lowerRoman"/>
      <w:lvlText w:val="%9."/>
      <w:lvlJc w:val="right"/>
      <w:pPr>
        <w:ind w:left="6480" w:hanging="180"/>
      </w:pPr>
    </w:lvl>
  </w:abstractNum>
  <w:abstractNum w:abstractNumId="20" w15:restartNumberingAfterBreak="0">
    <w:nsid w:val="5A51B299"/>
    <w:multiLevelType w:val="multilevel"/>
    <w:tmpl w:val="BEA8A9B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1" w15:restartNumberingAfterBreak="0">
    <w:nsid w:val="5A890AB7"/>
    <w:multiLevelType w:val="hybridMultilevel"/>
    <w:tmpl w:val="8A3A3E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E96D35"/>
    <w:multiLevelType w:val="hybridMultilevel"/>
    <w:tmpl w:val="DF80D9B8"/>
    <w:lvl w:ilvl="0" w:tplc="FD46047C">
      <w:start w:val="1"/>
      <w:numFmt w:val="bullet"/>
      <w:lvlText w:val=""/>
      <w:lvlJc w:val="left"/>
      <w:pPr>
        <w:ind w:left="720" w:hanging="360"/>
      </w:pPr>
      <w:rPr>
        <w:rFonts w:ascii="Wingdings" w:hAnsi="Wingdings" w:hint="default"/>
      </w:rPr>
    </w:lvl>
    <w:lvl w:ilvl="1" w:tplc="734CA1A2">
      <w:start w:val="1"/>
      <w:numFmt w:val="bullet"/>
      <w:lvlText w:val=""/>
      <w:lvlJc w:val="left"/>
      <w:pPr>
        <w:ind w:left="1440" w:hanging="360"/>
      </w:pPr>
      <w:rPr>
        <w:rFonts w:ascii="Wingdings" w:hAnsi="Wingdings" w:hint="default"/>
      </w:rPr>
    </w:lvl>
    <w:lvl w:ilvl="2" w:tplc="50ECBEB2">
      <w:start w:val="1"/>
      <w:numFmt w:val="bullet"/>
      <w:lvlText w:val=""/>
      <w:lvlJc w:val="left"/>
      <w:pPr>
        <w:ind w:left="2160" w:hanging="360"/>
      </w:pPr>
      <w:rPr>
        <w:rFonts w:ascii="Wingdings" w:hAnsi="Wingdings" w:hint="default"/>
      </w:rPr>
    </w:lvl>
    <w:lvl w:ilvl="3" w:tplc="63CADBD8">
      <w:start w:val="1"/>
      <w:numFmt w:val="bullet"/>
      <w:lvlText w:val=""/>
      <w:lvlJc w:val="left"/>
      <w:pPr>
        <w:ind w:left="2880" w:hanging="360"/>
      </w:pPr>
      <w:rPr>
        <w:rFonts w:ascii="Wingdings" w:hAnsi="Wingdings" w:hint="default"/>
      </w:rPr>
    </w:lvl>
    <w:lvl w:ilvl="4" w:tplc="7972995C">
      <w:start w:val="1"/>
      <w:numFmt w:val="bullet"/>
      <w:lvlText w:val=""/>
      <w:lvlJc w:val="left"/>
      <w:pPr>
        <w:ind w:left="3600" w:hanging="360"/>
      </w:pPr>
      <w:rPr>
        <w:rFonts w:ascii="Wingdings" w:hAnsi="Wingdings" w:hint="default"/>
      </w:rPr>
    </w:lvl>
    <w:lvl w:ilvl="5" w:tplc="FBFC89D2">
      <w:start w:val="1"/>
      <w:numFmt w:val="bullet"/>
      <w:lvlText w:val=""/>
      <w:lvlJc w:val="left"/>
      <w:pPr>
        <w:ind w:left="4320" w:hanging="360"/>
      </w:pPr>
      <w:rPr>
        <w:rFonts w:ascii="Wingdings" w:hAnsi="Wingdings" w:hint="default"/>
      </w:rPr>
    </w:lvl>
    <w:lvl w:ilvl="6" w:tplc="A8C64894">
      <w:start w:val="1"/>
      <w:numFmt w:val="bullet"/>
      <w:lvlText w:val=""/>
      <w:lvlJc w:val="left"/>
      <w:pPr>
        <w:ind w:left="5040" w:hanging="360"/>
      </w:pPr>
      <w:rPr>
        <w:rFonts w:ascii="Wingdings" w:hAnsi="Wingdings" w:hint="default"/>
      </w:rPr>
    </w:lvl>
    <w:lvl w:ilvl="7" w:tplc="D9567494">
      <w:start w:val="1"/>
      <w:numFmt w:val="bullet"/>
      <w:lvlText w:val=""/>
      <w:lvlJc w:val="left"/>
      <w:pPr>
        <w:ind w:left="5760" w:hanging="360"/>
      </w:pPr>
      <w:rPr>
        <w:rFonts w:ascii="Wingdings" w:hAnsi="Wingdings" w:hint="default"/>
      </w:rPr>
    </w:lvl>
    <w:lvl w:ilvl="8" w:tplc="B7B4FFB2">
      <w:start w:val="1"/>
      <w:numFmt w:val="bullet"/>
      <w:lvlText w:val=""/>
      <w:lvlJc w:val="left"/>
      <w:pPr>
        <w:ind w:left="6480" w:hanging="360"/>
      </w:pPr>
      <w:rPr>
        <w:rFonts w:ascii="Wingdings" w:hAnsi="Wingdings" w:hint="default"/>
      </w:rPr>
    </w:lvl>
  </w:abstractNum>
  <w:abstractNum w:abstractNumId="23" w15:restartNumberingAfterBreak="0">
    <w:nsid w:val="69FA008C"/>
    <w:multiLevelType w:val="hybridMultilevel"/>
    <w:tmpl w:val="55A2B216"/>
    <w:lvl w:ilvl="0" w:tplc="89D0610C">
      <w:start w:val="1"/>
      <w:numFmt w:val="decimal"/>
      <w:lvlText w:val="%1."/>
      <w:lvlJc w:val="left"/>
      <w:pPr>
        <w:ind w:left="720" w:hanging="360"/>
      </w:pPr>
    </w:lvl>
    <w:lvl w:ilvl="1" w:tplc="5CF80C54">
      <w:start w:val="1"/>
      <w:numFmt w:val="lowerLetter"/>
      <w:lvlText w:val="%2."/>
      <w:lvlJc w:val="left"/>
      <w:pPr>
        <w:ind w:left="1440" w:hanging="360"/>
      </w:pPr>
    </w:lvl>
    <w:lvl w:ilvl="2" w:tplc="72524A7E">
      <w:start w:val="1"/>
      <w:numFmt w:val="lowerRoman"/>
      <w:lvlText w:val="%3."/>
      <w:lvlJc w:val="right"/>
      <w:pPr>
        <w:ind w:left="2160" w:hanging="180"/>
      </w:pPr>
    </w:lvl>
    <w:lvl w:ilvl="3" w:tplc="4880BF62">
      <w:start w:val="1"/>
      <w:numFmt w:val="decimal"/>
      <w:lvlText w:val="%4."/>
      <w:lvlJc w:val="left"/>
      <w:pPr>
        <w:ind w:left="2880" w:hanging="360"/>
      </w:pPr>
    </w:lvl>
    <w:lvl w:ilvl="4" w:tplc="B64AEBB6">
      <w:start w:val="1"/>
      <w:numFmt w:val="lowerLetter"/>
      <w:lvlText w:val="%5."/>
      <w:lvlJc w:val="left"/>
      <w:pPr>
        <w:ind w:left="3600" w:hanging="360"/>
      </w:pPr>
    </w:lvl>
    <w:lvl w:ilvl="5" w:tplc="3F6432EE">
      <w:start w:val="1"/>
      <w:numFmt w:val="lowerRoman"/>
      <w:lvlText w:val="%6."/>
      <w:lvlJc w:val="right"/>
      <w:pPr>
        <w:ind w:left="4320" w:hanging="180"/>
      </w:pPr>
    </w:lvl>
    <w:lvl w:ilvl="6" w:tplc="5FE2FDA0">
      <w:start w:val="1"/>
      <w:numFmt w:val="decimal"/>
      <w:lvlText w:val="%7."/>
      <w:lvlJc w:val="left"/>
      <w:pPr>
        <w:ind w:left="5040" w:hanging="360"/>
      </w:pPr>
    </w:lvl>
    <w:lvl w:ilvl="7" w:tplc="7FF0B076">
      <w:start w:val="1"/>
      <w:numFmt w:val="lowerLetter"/>
      <w:lvlText w:val="%8."/>
      <w:lvlJc w:val="left"/>
      <w:pPr>
        <w:ind w:left="5760" w:hanging="360"/>
      </w:pPr>
    </w:lvl>
    <w:lvl w:ilvl="8" w:tplc="2E42249C">
      <w:start w:val="1"/>
      <w:numFmt w:val="lowerRoman"/>
      <w:lvlText w:val="%9."/>
      <w:lvlJc w:val="right"/>
      <w:pPr>
        <w:ind w:left="6480" w:hanging="180"/>
      </w:pPr>
    </w:lvl>
  </w:abstractNum>
  <w:abstractNum w:abstractNumId="24" w15:restartNumberingAfterBreak="0">
    <w:nsid w:val="713083BB"/>
    <w:multiLevelType w:val="hybridMultilevel"/>
    <w:tmpl w:val="916E9B90"/>
    <w:lvl w:ilvl="0" w:tplc="85B012BA">
      <w:start w:val="1"/>
      <w:numFmt w:val="bullet"/>
      <w:lvlText w:val=""/>
      <w:lvlJc w:val="left"/>
      <w:pPr>
        <w:ind w:left="720" w:hanging="360"/>
      </w:pPr>
      <w:rPr>
        <w:rFonts w:ascii="Wingdings" w:hAnsi="Wingdings" w:hint="default"/>
      </w:rPr>
    </w:lvl>
    <w:lvl w:ilvl="1" w:tplc="ADF041D4">
      <w:start w:val="1"/>
      <w:numFmt w:val="bullet"/>
      <w:lvlText w:val=""/>
      <w:lvlJc w:val="left"/>
      <w:pPr>
        <w:ind w:left="1440" w:hanging="360"/>
      </w:pPr>
      <w:rPr>
        <w:rFonts w:ascii="Wingdings" w:hAnsi="Wingdings" w:hint="default"/>
      </w:rPr>
    </w:lvl>
    <w:lvl w:ilvl="2" w:tplc="BD04C326">
      <w:start w:val="1"/>
      <w:numFmt w:val="bullet"/>
      <w:lvlText w:val=""/>
      <w:lvlJc w:val="left"/>
      <w:pPr>
        <w:ind w:left="2160" w:hanging="360"/>
      </w:pPr>
      <w:rPr>
        <w:rFonts w:ascii="Wingdings" w:hAnsi="Wingdings" w:hint="default"/>
      </w:rPr>
    </w:lvl>
    <w:lvl w:ilvl="3" w:tplc="4016F43A">
      <w:start w:val="1"/>
      <w:numFmt w:val="bullet"/>
      <w:lvlText w:val=""/>
      <w:lvlJc w:val="left"/>
      <w:pPr>
        <w:ind w:left="2880" w:hanging="360"/>
      </w:pPr>
      <w:rPr>
        <w:rFonts w:ascii="Wingdings" w:hAnsi="Wingdings" w:hint="default"/>
      </w:rPr>
    </w:lvl>
    <w:lvl w:ilvl="4" w:tplc="005AED78">
      <w:start w:val="1"/>
      <w:numFmt w:val="bullet"/>
      <w:lvlText w:val=""/>
      <w:lvlJc w:val="left"/>
      <w:pPr>
        <w:ind w:left="3600" w:hanging="360"/>
      </w:pPr>
      <w:rPr>
        <w:rFonts w:ascii="Wingdings" w:hAnsi="Wingdings" w:hint="default"/>
      </w:rPr>
    </w:lvl>
    <w:lvl w:ilvl="5" w:tplc="A7E2224C">
      <w:start w:val="1"/>
      <w:numFmt w:val="bullet"/>
      <w:lvlText w:val=""/>
      <w:lvlJc w:val="left"/>
      <w:pPr>
        <w:ind w:left="4320" w:hanging="360"/>
      </w:pPr>
      <w:rPr>
        <w:rFonts w:ascii="Wingdings" w:hAnsi="Wingdings" w:hint="default"/>
      </w:rPr>
    </w:lvl>
    <w:lvl w:ilvl="6" w:tplc="11D8CDDE">
      <w:start w:val="1"/>
      <w:numFmt w:val="bullet"/>
      <w:lvlText w:val=""/>
      <w:lvlJc w:val="left"/>
      <w:pPr>
        <w:ind w:left="5040" w:hanging="360"/>
      </w:pPr>
      <w:rPr>
        <w:rFonts w:ascii="Wingdings" w:hAnsi="Wingdings" w:hint="default"/>
      </w:rPr>
    </w:lvl>
    <w:lvl w:ilvl="7" w:tplc="6A720538">
      <w:start w:val="1"/>
      <w:numFmt w:val="bullet"/>
      <w:lvlText w:val=""/>
      <w:lvlJc w:val="left"/>
      <w:pPr>
        <w:ind w:left="5760" w:hanging="360"/>
      </w:pPr>
      <w:rPr>
        <w:rFonts w:ascii="Wingdings" w:hAnsi="Wingdings" w:hint="default"/>
      </w:rPr>
    </w:lvl>
    <w:lvl w:ilvl="8" w:tplc="8D0A2914">
      <w:start w:val="1"/>
      <w:numFmt w:val="bullet"/>
      <w:lvlText w:val=""/>
      <w:lvlJc w:val="left"/>
      <w:pPr>
        <w:ind w:left="6480" w:hanging="360"/>
      </w:pPr>
      <w:rPr>
        <w:rFonts w:ascii="Wingdings" w:hAnsi="Wingdings" w:hint="default"/>
      </w:rPr>
    </w:lvl>
  </w:abstractNum>
  <w:abstractNum w:abstractNumId="25" w15:restartNumberingAfterBreak="0">
    <w:nsid w:val="74802192"/>
    <w:multiLevelType w:val="multilevel"/>
    <w:tmpl w:val="4262F7F6"/>
    <w:lvl w:ilvl="0">
      <w:start w:val="1"/>
      <w:numFmt w:val="decimal"/>
      <w:lvlText w:val="%1."/>
      <w:lvlJc w:val="left"/>
      <w:pPr>
        <w:ind w:left="720" w:hanging="360"/>
      </w:pPr>
    </w:lvl>
    <w:lvl w:ilvl="1">
      <w:start w:val="1"/>
      <w:numFmt w:val="lowerRoman"/>
      <w:lvlText w:val="%2."/>
      <w:lvlJc w:val="righ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6" w15:restartNumberingAfterBreak="0">
    <w:nsid w:val="77CE44B7"/>
    <w:multiLevelType w:val="hybridMultilevel"/>
    <w:tmpl w:val="B0C614B0"/>
    <w:lvl w:ilvl="0" w:tplc="0C9E7B90">
      <w:start w:val="1"/>
      <w:numFmt w:val="decimal"/>
      <w:lvlText w:val="%1."/>
      <w:lvlJc w:val="left"/>
      <w:pPr>
        <w:ind w:left="720" w:hanging="360"/>
      </w:pPr>
    </w:lvl>
    <w:lvl w:ilvl="1" w:tplc="DC9A9088">
      <w:start w:val="1"/>
      <w:numFmt w:val="lowerLetter"/>
      <w:lvlText w:val="%2."/>
      <w:lvlJc w:val="left"/>
      <w:pPr>
        <w:ind w:left="1440" w:hanging="360"/>
      </w:pPr>
    </w:lvl>
    <w:lvl w:ilvl="2" w:tplc="44C6E59A">
      <w:start w:val="1"/>
      <w:numFmt w:val="lowerRoman"/>
      <w:lvlText w:val="%3."/>
      <w:lvlJc w:val="right"/>
      <w:pPr>
        <w:ind w:left="2160" w:hanging="180"/>
      </w:pPr>
    </w:lvl>
    <w:lvl w:ilvl="3" w:tplc="E5BCE5E6">
      <w:start w:val="1"/>
      <w:numFmt w:val="decimal"/>
      <w:lvlText w:val="%4."/>
      <w:lvlJc w:val="left"/>
      <w:pPr>
        <w:ind w:left="2880" w:hanging="360"/>
      </w:pPr>
    </w:lvl>
    <w:lvl w:ilvl="4" w:tplc="69E856A0">
      <w:start w:val="1"/>
      <w:numFmt w:val="lowerLetter"/>
      <w:lvlText w:val="%5."/>
      <w:lvlJc w:val="left"/>
      <w:pPr>
        <w:ind w:left="3600" w:hanging="360"/>
      </w:pPr>
    </w:lvl>
    <w:lvl w:ilvl="5" w:tplc="930A6B1E">
      <w:start w:val="1"/>
      <w:numFmt w:val="lowerRoman"/>
      <w:lvlText w:val="%6."/>
      <w:lvlJc w:val="right"/>
      <w:pPr>
        <w:ind w:left="4320" w:hanging="180"/>
      </w:pPr>
    </w:lvl>
    <w:lvl w:ilvl="6" w:tplc="FA60FCA4">
      <w:start w:val="1"/>
      <w:numFmt w:val="decimal"/>
      <w:lvlText w:val="%7."/>
      <w:lvlJc w:val="left"/>
      <w:pPr>
        <w:ind w:left="5040" w:hanging="360"/>
      </w:pPr>
    </w:lvl>
    <w:lvl w:ilvl="7" w:tplc="A3CE92BE">
      <w:start w:val="1"/>
      <w:numFmt w:val="lowerLetter"/>
      <w:lvlText w:val="%8."/>
      <w:lvlJc w:val="left"/>
      <w:pPr>
        <w:ind w:left="5760" w:hanging="360"/>
      </w:pPr>
    </w:lvl>
    <w:lvl w:ilvl="8" w:tplc="F7CE56BE">
      <w:start w:val="1"/>
      <w:numFmt w:val="lowerRoman"/>
      <w:lvlText w:val="%9."/>
      <w:lvlJc w:val="right"/>
      <w:pPr>
        <w:ind w:left="6480" w:hanging="180"/>
      </w:pPr>
    </w:lvl>
  </w:abstractNum>
  <w:num w:numId="1" w16cid:durableId="270628297">
    <w:abstractNumId w:val="24"/>
  </w:num>
  <w:num w:numId="2" w16cid:durableId="829563505">
    <w:abstractNumId w:val="26"/>
  </w:num>
  <w:num w:numId="3" w16cid:durableId="2000579243">
    <w:abstractNumId w:val="9"/>
  </w:num>
  <w:num w:numId="4" w16cid:durableId="1415853939">
    <w:abstractNumId w:val="13"/>
  </w:num>
  <w:num w:numId="5" w16cid:durableId="676538800">
    <w:abstractNumId w:val="20"/>
  </w:num>
  <w:num w:numId="6" w16cid:durableId="590165627">
    <w:abstractNumId w:val="15"/>
  </w:num>
  <w:num w:numId="7" w16cid:durableId="2129927708">
    <w:abstractNumId w:val="7"/>
  </w:num>
  <w:num w:numId="8" w16cid:durableId="923302730">
    <w:abstractNumId w:val="19"/>
  </w:num>
  <w:num w:numId="9" w16cid:durableId="521089850">
    <w:abstractNumId w:val="4"/>
  </w:num>
  <w:num w:numId="10" w16cid:durableId="1212305198">
    <w:abstractNumId w:val="23"/>
  </w:num>
  <w:num w:numId="11" w16cid:durableId="1853566941">
    <w:abstractNumId w:val="2"/>
  </w:num>
  <w:num w:numId="12" w16cid:durableId="404375795">
    <w:abstractNumId w:val="17"/>
  </w:num>
  <w:num w:numId="13" w16cid:durableId="943610435">
    <w:abstractNumId w:val="10"/>
  </w:num>
  <w:num w:numId="14" w16cid:durableId="1215772315">
    <w:abstractNumId w:val="22"/>
  </w:num>
  <w:num w:numId="15" w16cid:durableId="2006592427">
    <w:abstractNumId w:val="6"/>
  </w:num>
  <w:num w:numId="16" w16cid:durableId="1128399099">
    <w:abstractNumId w:val="11"/>
  </w:num>
  <w:num w:numId="17" w16cid:durableId="305204868">
    <w:abstractNumId w:val="14"/>
  </w:num>
  <w:num w:numId="18" w16cid:durableId="5056498">
    <w:abstractNumId w:val="12"/>
  </w:num>
  <w:num w:numId="19" w16cid:durableId="1249273417">
    <w:abstractNumId w:val="16"/>
  </w:num>
  <w:num w:numId="20" w16cid:durableId="1809781235">
    <w:abstractNumId w:val="8"/>
  </w:num>
  <w:num w:numId="21" w16cid:durableId="1110859791">
    <w:abstractNumId w:val="18"/>
  </w:num>
  <w:num w:numId="22" w16cid:durableId="331758861">
    <w:abstractNumId w:val="5"/>
  </w:num>
  <w:num w:numId="23" w16cid:durableId="1153108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30021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000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93231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11584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3905316">
    <w:abstractNumId w:val="0"/>
  </w:num>
  <w:num w:numId="29" w16cid:durableId="1970355109">
    <w:abstractNumId w:val="21"/>
  </w:num>
  <w:num w:numId="30" w16cid:durableId="1129201320">
    <w:abstractNumId w:val="25"/>
  </w:num>
  <w:num w:numId="31" w16cid:durableId="635447927">
    <w:abstractNumId w:val="1"/>
  </w:num>
  <w:num w:numId="32" w16cid:durableId="224951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DF"/>
    <w:rsid w:val="00095F60"/>
    <w:rsid w:val="000B07CC"/>
    <w:rsid w:val="000B2647"/>
    <w:rsid w:val="001073D3"/>
    <w:rsid w:val="0012632C"/>
    <w:rsid w:val="0018719A"/>
    <w:rsid w:val="001E1AB7"/>
    <w:rsid w:val="001F7FEF"/>
    <w:rsid w:val="002E23D8"/>
    <w:rsid w:val="00310424"/>
    <w:rsid w:val="0035282C"/>
    <w:rsid w:val="0037366E"/>
    <w:rsid w:val="003A05CC"/>
    <w:rsid w:val="0048240F"/>
    <w:rsid w:val="004C3636"/>
    <w:rsid w:val="004D42F6"/>
    <w:rsid w:val="004E2068"/>
    <w:rsid w:val="004E2AE5"/>
    <w:rsid w:val="004E2CDF"/>
    <w:rsid w:val="004F2CF2"/>
    <w:rsid w:val="005611EA"/>
    <w:rsid w:val="00569F05"/>
    <w:rsid w:val="00570325"/>
    <w:rsid w:val="00574898"/>
    <w:rsid w:val="0058636B"/>
    <w:rsid w:val="005A05F7"/>
    <w:rsid w:val="005C0D82"/>
    <w:rsid w:val="005F0497"/>
    <w:rsid w:val="005F6FCE"/>
    <w:rsid w:val="00601B3C"/>
    <w:rsid w:val="00695C6D"/>
    <w:rsid w:val="006D7C3A"/>
    <w:rsid w:val="006F42CE"/>
    <w:rsid w:val="007A405D"/>
    <w:rsid w:val="00833E80"/>
    <w:rsid w:val="00851FFF"/>
    <w:rsid w:val="008520EA"/>
    <w:rsid w:val="00863317"/>
    <w:rsid w:val="00864BD3"/>
    <w:rsid w:val="008824D7"/>
    <w:rsid w:val="00892493"/>
    <w:rsid w:val="008E730A"/>
    <w:rsid w:val="0092538D"/>
    <w:rsid w:val="00963DE0"/>
    <w:rsid w:val="00A14AEC"/>
    <w:rsid w:val="00A27C47"/>
    <w:rsid w:val="00A39D4E"/>
    <w:rsid w:val="00A6258F"/>
    <w:rsid w:val="00A85090"/>
    <w:rsid w:val="00AC5C2A"/>
    <w:rsid w:val="00AD2592"/>
    <w:rsid w:val="00AE23CF"/>
    <w:rsid w:val="00BE2AE6"/>
    <w:rsid w:val="00C57B4C"/>
    <w:rsid w:val="00CA5B46"/>
    <w:rsid w:val="00CE54AE"/>
    <w:rsid w:val="00D8D743"/>
    <w:rsid w:val="00D9124C"/>
    <w:rsid w:val="00E14AC7"/>
    <w:rsid w:val="00E24577"/>
    <w:rsid w:val="00E652BA"/>
    <w:rsid w:val="00E77A12"/>
    <w:rsid w:val="00F44995"/>
    <w:rsid w:val="01192F1C"/>
    <w:rsid w:val="013A1ABB"/>
    <w:rsid w:val="014E5066"/>
    <w:rsid w:val="01508CBA"/>
    <w:rsid w:val="019F300E"/>
    <w:rsid w:val="01AF371F"/>
    <w:rsid w:val="01B7E7F3"/>
    <w:rsid w:val="01F5C00C"/>
    <w:rsid w:val="02216931"/>
    <w:rsid w:val="0234E05E"/>
    <w:rsid w:val="0236D509"/>
    <w:rsid w:val="0267D695"/>
    <w:rsid w:val="02718689"/>
    <w:rsid w:val="028F36F2"/>
    <w:rsid w:val="02EB4883"/>
    <w:rsid w:val="0326D21C"/>
    <w:rsid w:val="032B766F"/>
    <w:rsid w:val="03477E27"/>
    <w:rsid w:val="03526DAC"/>
    <w:rsid w:val="03574B86"/>
    <w:rsid w:val="03725FB1"/>
    <w:rsid w:val="0379E17A"/>
    <w:rsid w:val="03964F57"/>
    <w:rsid w:val="03A7850B"/>
    <w:rsid w:val="03AA236E"/>
    <w:rsid w:val="03C6E44E"/>
    <w:rsid w:val="03CDA3E3"/>
    <w:rsid w:val="040599D0"/>
    <w:rsid w:val="0418C161"/>
    <w:rsid w:val="045936AB"/>
    <w:rsid w:val="048DF9E5"/>
    <w:rsid w:val="04A0C84E"/>
    <w:rsid w:val="04CD4C14"/>
    <w:rsid w:val="04D80D4E"/>
    <w:rsid w:val="05165BF0"/>
    <w:rsid w:val="053067B2"/>
    <w:rsid w:val="053FD9D5"/>
    <w:rsid w:val="0544FECA"/>
    <w:rsid w:val="055EEDC4"/>
    <w:rsid w:val="061B5A6E"/>
    <w:rsid w:val="062414FA"/>
    <w:rsid w:val="0699862F"/>
    <w:rsid w:val="06A93885"/>
    <w:rsid w:val="070D2EBF"/>
    <w:rsid w:val="070E752D"/>
    <w:rsid w:val="072F6752"/>
    <w:rsid w:val="076D2C2B"/>
    <w:rsid w:val="07C63CA5"/>
    <w:rsid w:val="083B44D2"/>
    <w:rsid w:val="08CFB9B5"/>
    <w:rsid w:val="08ECD20F"/>
    <w:rsid w:val="09190C64"/>
    <w:rsid w:val="095C3A25"/>
    <w:rsid w:val="0964592D"/>
    <w:rsid w:val="09E6B395"/>
    <w:rsid w:val="0A5CE345"/>
    <w:rsid w:val="0A70CA35"/>
    <w:rsid w:val="0A94880C"/>
    <w:rsid w:val="0AC84C2F"/>
    <w:rsid w:val="0B12AE45"/>
    <w:rsid w:val="0B39BE18"/>
    <w:rsid w:val="0B7B1A54"/>
    <w:rsid w:val="0B93E0DF"/>
    <w:rsid w:val="0BB108EE"/>
    <w:rsid w:val="0BCA316C"/>
    <w:rsid w:val="0BF51F4B"/>
    <w:rsid w:val="0BFDD9F3"/>
    <w:rsid w:val="0C0D12A0"/>
    <w:rsid w:val="0C0DC857"/>
    <w:rsid w:val="0C3AAEFB"/>
    <w:rsid w:val="0C42B09D"/>
    <w:rsid w:val="0C496859"/>
    <w:rsid w:val="0CB89B00"/>
    <w:rsid w:val="0CEE2C8D"/>
    <w:rsid w:val="0CFC0301"/>
    <w:rsid w:val="0D1E1E2B"/>
    <w:rsid w:val="0E13EE83"/>
    <w:rsid w:val="0E1CC8F7"/>
    <w:rsid w:val="0E487AC3"/>
    <w:rsid w:val="0E505EC6"/>
    <w:rsid w:val="0E5D2684"/>
    <w:rsid w:val="0E64E84C"/>
    <w:rsid w:val="0E6CEC59"/>
    <w:rsid w:val="0E8AE75B"/>
    <w:rsid w:val="0EAB53A5"/>
    <w:rsid w:val="0EAC5D5B"/>
    <w:rsid w:val="0EFD60B1"/>
    <w:rsid w:val="0F014BD1"/>
    <w:rsid w:val="0F1E820E"/>
    <w:rsid w:val="0F25E732"/>
    <w:rsid w:val="0F3667CF"/>
    <w:rsid w:val="0F36CEF4"/>
    <w:rsid w:val="0F877AB2"/>
    <w:rsid w:val="0FA77515"/>
    <w:rsid w:val="0FB60F35"/>
    <w:rsid w:val="0FCB63DD"/>
    <w:rsid w:val="0FE245DC"/>
    <w:rsid w:val="1041DC84"/>
    <w:rsid w:val="108BE635"/>
    <w:rsid w:val="1094E4FC"/>
    <w:rsid w:val="1097F29D"/>
    <w:rsid w:val="10CC0FA5"/>
    <w:rsid w:val="10CE2C3E"/>
    <w:rsid w:val="10FF75B4"/>
    <w:rsid w:val="11606917"/>
    <w:rsid w:val="116E1D65"/>
    <w:rsid w:val="1170991B"/>
    <w:rsid w:val="11782836"/>
    <w:rsid w:val="11DAE04C"/>
    <w:rsid w:val="124D81C1"/>
    <w:rsid w:val="126BA504"/>
    <w:rsid w:val="12C9C9BE"/>
    <w:rsid w:val="12F4FCA4"/>
    <w:rsid w:val="12FB07C7"/>
    <w:rsid w:val="13270115"/>
    <w:rsid w:val="1344D343"/>
    <w:rsid w:val="13681616"/>
    <w:rsid w:val="138893E1"/>
    <w:rsid w:val="13A22E3A"/>
    <w:rsid w:val="13C65063"/>
    <w:rsid w:val="14093360"/>
    <w:rsid w:val="143FEDAC"/>
    <w:rsid w:val="1446BBB1"/>
    <w:rsid w:val="14471968"/>
    <w:rsid w:val="14762356"/>
    <w:rsid w:val="14AD60F8"/>
    <w:rsid w:val="15168E19"/>
    <w:rsid w:val="158BC483"/>
    <w:rsid w:val="15B2A025"/>
    <w:rsid w:val="15D08EE6"/>
    <w:rsid w:val="16227658"/>
    <w:rsid w:val="163514D9"/>
    <w:rsid w:val="163921B8"/>
    <w:rsid w:val="16442466"/>
    <w:rsid w:val="166C2897"/>
    <w:rsid w:val="1679E21B"/>
    <w:rsid w:val="1698FDAC"/>
    <w:rsid w:val="16A06ABD"/>
    <w:rsid w:val="16ECB004"/>
    <w:rsid w:val="17092CB5"/>
    <w:rsid w:val="17329026"/>
    <w:rsid w:val="173A14D0"/>
    <w:rsid w:val="173AB38D"/>
    <w:rsid w:val="174A6E05"/>
    <w:rsid w:val="1752639D"/>
    <w:rsid w:val="177101BE"/>
    <w:rsid w:val="1788DF40"/>
    <w:rsid w:val="17AFF03D"/>
    <w:rsid w:val="17B2D6B5"/>
    <w:rsid w:val="18364AF7"/>
    <w:rsid w:val="18AF4114"/>
    <w:rsid w:val="18B2155F"/>
    <w:rsid w:val="18C3860E"/>
    <w:rsid w:val="18E8DF77"/>
    <w:rsid w:val="190B7618"/>
    <w:rsid w:val="19259D1D"/>
    <w:rsid w:val="19506AB5"/>
    <w:rsid w:val="1994DC45"/>
    <w:rsid w:val="199FDBFB"/>
    <w:rsid w:val="19B1C823"/>
    <w:rsid w:val="19F89313"/>
    <w:rsid w:val="1A2B14EF"/>
    <w:rsid w:val="1A387C9D"/>
    <w:rsid w:val="1A397179"/>
    <w:rsid w:val="1A442B84"/>
    <w:rsid w:val="1A462638"/>
    <w:rsid w:val="1A54A726"/>
    <w:rsid w:val="1A608063"/>
    <w:rsid w:val="1A8ED016"/>
    <w:rsid w:val="1ABEF05B"/>
    <w:rsid w:val="1B076A26"/>
    <w:rsid w:val="1BB62C06"/>
    <w:rsid w:val="1BE2268B"/>
    <w:rsid w:val="1BF918FB"/>
    <w:rsid w:val="1C08B8B9"/>
    <w:rsid w:val="1C1BF4C1"/>
    <w:rsid w:val="1C1D5C6B"/>
    <w:rsid w:val="1C3FA6AF"/>
    <w:rsid w:val="1CAA98D0"/>
    <w:rsid w:val="1CB5983D"/>
    <w:rsid w:val="1CDC0905"/>
    <w:rsid w:val="1CEE6270"/>
    <w:rsid w:val="1D0FD68A"/>
    <w:rsid w:val="1D1209C2"/>
    <w:rsid w:val="1D171D22"/>
    <w:rsid w:val="1D42C94F"/>
    <w:rsid w:val="1D76A518"/>
    <w:rsid w:val="1D973155"/>
    <w:rsid w:val="1D9E46C8"/>
    <w:rsid w:val="1DEFA3C2"/>
    <w:rsid w:val="1E1B50DA"/>
    <w:rsid w:val="1E2D87EF"/>
    <w:rsid w:val="1E34C3EB"/>
    <w:rsid w:val="1E5EDB3F"/>
    <w:rsid w:val="1E737B88"/>
    <w:rsid w:val="1E7E40D4"/>
    <w:rsid w:val="1ED1923B"/>
    <w:rsid w:val="1EE5026D"/>
    <w:rsid w:val="1EEA9DBF"/>
    <w:rsid w:val="1EF06D17"/>
    <w:rsid w:val="1F0B285A"/>
    <w:rsid w:val="1F124B92"/>
    <w:rsid w:val="1F4AB32B"/>
    <w:rsid w:val="1F640C25"/>
    <w:rsid w:val="1F69BE97"/>
    <w:rsid w:val="1F75B018"/>
    <w:rsid w:val="1F8E8A4B"/>
    <w:rsid w:val="1F930F9F"/>
    <w:rsid w:val="1F95038C"/>
    <w:rsid w:val="1F988965"/>
    <w:rsid w:val="1FAB4D92"/>
    <w:rsid w:val="202ADB32"/>
    <w:rsid w:val="2054FC34"/>
    <w:rsid w:val="20C53DB8"/>
    <w:rsid w:val="20DD61D9"/>
    <w:rsid w:val="21179BB5"/>
    <w:rsid w:val="2165097D"/>
    <w:rsid w:val="21C87F38"/>
    <w:rsid w:val="21EBA35E"/>
    <w:rsid w:val="222653DD"/>
    <w:rsid w:val="225E8A79"/>
    <w:rsid w:val="226BEBD2"/>
    <w:rsid w:val="2273C8A4"/>
    <w:rsid w:val="22837A67"/>
    <w:rsid w:val="22DF161F"/>
    <w:rsid w:val="2314340E"/>
    <w:rsid w:val="232FBFB3"/>
    <w:rsid w:val="2334B2DA"/>
    <w:rsid w:val="23396D50"/>
    <w:rsid w:val="2351E37D"/>
    <w:rsid w:val="23B3E84A"/>
    <w:rsid w:val="23BB8CE8"/>
    <w:rsid w:val="23BDE47D"/>
    <w:rsid w:val="23C3F51B"/>
    <w:rsid w:val="23FC2D76"/>
    <w:rsid w:val="244D9E6F"/>
    <w:rsid w:val="2471F98C"/>
    <w:rsid w:val="247E915E"/>
    <w:rsid w:val="24D805EE"/>
    <w:rsid w:val="24E4C5A1"/>
    <w:rsid w:val="24F08F0B"/>
    <w:rsid w:val="25036F14"/>
    <w:rsid w:val="2506624B"/>
    <w:rsid w:val="25266F90"/>
    <w:rsid w:val="2529FFBA"/>
    <w:rsid w:val="25764A10"/>
    <w:rsid w:val="257DE06E"/>
    <w:rsid w:val="258E1E44"/>
    <w:rsid w:val="25B22B27"/>
    <w:rsid w:val="25C69054"/>
    <w:rsid w:val="25DA56DB"/>
    <w:rsid w:val="25F9E543"/>
    <w:rsid w:val="26311EB7"/>
    <w:rsid w:val="264C40C8"/>
    <w:rsid w:val="26643BC7"/>
    <w:rsid w:val="268283AD"/>
    <w:rsid w:val="26E77857"/>
    <w:rsid w:val="270EBC6E"/>
    <w:rsid w:val="27177E55"/>
    <w:rsid w:val="272AED79"/>
    <w:rsid w:val="275365AD"/>
    <w:rsid w:val="2789A270"/>
    <w:rsid w:val="279ACD6E"/>
    <w:rsid w:val="27A15646"/>
    <w:rsid w:val="27ECEBB2"/>
    <w:rsid w:val="2844669E"/>
    <w:rsid w:val="284D6356"/>
    <w:rsid w:val="2870493C"/>
    <w:rsid w:val="28765468"/>
    <w:rsid w:val="288AD65B"/>
    <w:rsid w:val="288B8FBA"/>
    <w:rsid w:val="28910EFD"/>
    <w:rsid w:val="2892F4C2"/>
    <w:rsid w:val="28BFD7E2"/>
    <w:rsid w:val="290453DA"/>
    <w:rsid w:val="29218715"/>
    <w:rsid w:val="29308717"/>
    <w:rsid w:val="29582C1E"/>
    <w:rsid w:val="2974E0BE"/>
    <w:rsid w:val="29854184"/>
    <w:rsid w:val="29E34D1E"/>
    <w:rsid w:val="2A38E49C"/>
    <w:rsid w:val="2A40C7F4"/>
    <w:rsid w:val="2A470EBC"/>
    <w:rsid w:val="2A61AC1F"/>
    <w:rsid w:val="2A8CBA27"/>
    <w:rsid w:val="2A947CE2"/>
    <w:rsid w:val="2A9E617B"/>
    <w:rsid w:val="2AB26163"/>
    <w:rsid w:val="2ACFF7B8"/>
    <w:rsid w:val="2AD2E011"/>
    <w:rsid w:val="2AF683E3"/>
    <w:rsid w:val="2AFD8106"/>
    <w:rsid w:val="2B032C5B"/>
    <w:rsid w:val="2B0DDB03"/>
    <w:rsid w:val="2B27F66D"/>
    <w:rsid w:val="2B45C553"/>
    <w:rsid w:val="2B6A7262"/>
    <w:rsid w:val="2BBC1EF8"/>
    <w:rsid w:val="2BC9C80D"/>
    <w:rsid w:val="2C146703"/>
    <w:rsid w:val="2C231E33"/>
    <w:rsid w:val="2C2BDE31"/>
    <w:rsid w:val="2C3718F7"/>
    <w:rsid w:val="2C4B21D9"/>
    <w:rsid w:val="2C4DBE05"/>
    <w:rsid w:val="2C646FE7"/>
    <w:rsid w:val="2C64B832"/>
    <w:rsid w:val="2C65BADE"/>
    <w:rsid w:val="2CA166F6"/>
    <w:rsid w:val="2CB3CDF9"/>
    <w:rsid w:val="2CF8AD00"/>
    <w:rsid w:val="2D3FE200"/>
    <w:rsid w:val="2D8902E0"/>
    <w:rsid w:val="2E431C02"/>
    <w:rsid w:val="2E6921BB"/>
    <w:rsid w:val="2E6B9946"/>
    <w:rsid w:val="2E795D5D"/>
    <w:rsid w:val="2E86768D"/>
    <w:rsid w:val="2E8BF91D"/>
    <w:rsid w:val="2ED19919"/>
    <w:rsid w:val="2EEC4BCE"/>
    <w:rsid w:val="2EEF567F"/>
    <w:rsid w:val="2F8A4A25"/>
    <w:rsid w:val="2FE24BA7"/>
    <w:rsid w:val="3013650B"/>
    <w:rsid w:val="302C3280"/>
    <w:rsid w:val="3033D799"/>
    <w:rsid w:val="303F6A8B"/>
    <w:rsid w:val="3062AE8A"/>
    <w:rsid w:val="307BED50"/>
    <w:rsid w:val="30935DFB"/>
    <w:rsid w:val="30958B39"/>
    <w:rsid w:val="30D097EA"/>
    <w:rsid w:val="30E2DB8E"/>
    <w:rsid w:val="30ED6518"/>
    <w:rsid w:val="30F087D7"/>
    <w:rsid w:val="30F22633"/>
    <w:rsid w:val="311B4A04"/>
    <w:rsid w:val="31EEB956"/>
    <w:rsid w:val="31FB6273"/>
    <w:rsid w:val="32152E46"/>
    <w:rsid w:val="321DA972"/>
    <w:rsid w:val="323A160D"/>
    <w:rsid w:val="324BE21C"/>
    <w:rsid w:val="325DB72F"/>
    <w:rsid w:val="32AB83ED"/>
    <w:rsid w:val="32D2F562"/>
    <w:rsid w:val="32DE93BA"/>
    <w:rsid w:val="32E46C5D"/>
    <w:rsid w:val="3315A2CF"/>
    <w:rsid w:val="333DDD42"/>
    <w:rsid w:val="33483CA1"/>
    <w:rsid w:val="33533DAB"/>
    <w:rsid w:val="335A6FF2"/>
    <w:rsid w:val="3360CB74"/>
    <w:rsid w:val="3361CDC6"/>
    <w:rsid w:val="336DBD17"/>
    <w:rsid w:val="33755C28"/>
    <w:rsid w:val="338405F5"/>
    <w:rsid w:val="33A8A9A9"/>
    <w:rsid w:val="33F57109"/>
    <w:rsid w:val="34170F45"/>
    <w:rsid w:val="3438EC9F"/>
    <w:rsid w:val="343E7030"/>
    <w:rsid w:val="345BCDA4"/>
    <w:rsid w:val="34B16655"/>
    <w:rsid w:val="34DB4051"/>
    <w:rsid w:val="34EF01E7"/>
    <w:rsid w:val="350F0646"/>
    <w:rsid w:val="355B97B8"/>
    <w:rsid w:val="356A4E5F"/>
    <w:rsid w:val="35B31ED3"/>
    <w:rsid w:val="35D12F4A"/>
    <w:rsid w:val="35E9A7B2"/>
    <w:rsid w:val="35EC4253"/>
    <w:rsid w:val="35F4E98F"/>
    <w:rsid w:val="364FE077"/>
    <w:rsid w:val="36964AC4"/>
    <w:rsid w:val="36A3AA6A"/>
    <w:rsid w:val="36A717D1"/>
    <w:rsid w:val="3702C99B"/>
    <w:rsid w:val="3722B6C8"/>
    <w:rsid w:val="3728145E"/>
    <w:rsid w:val="37337498"/>
    <w:rsid w:val="3739DA6C"/>
    <w:rsid w:val="3761D83F"/>
    <w:rsid w:val="37640C3A"/>
    <w:rsid w:val="376842B0"/>
    <w:rsid w:val="3782C6C6"/>
    <w:rsid w:val="37883757"/>
    <w:rsid w:val="38279032"/>
    <w:rsid w:val="3894C7F0"/>
    <w:rsid w:val="38A140E2"/>
    <w:rsid w:val="3947F862"/>
    <w:rsid w:val="39A905A0"/>
    <w:rsid w:val="39AD2C1B"/>
    <w:rsid w:val="39B351B7"/>
    <w:rsid w:val="3A3DDCA8"/>
    <w:rsid w:val="3A5CBC11"/>
    <w:rsid w:val="3A788458"/>
    <w:rsid w:val="3A795A53"/>
    <w:rsid w:val="3A7F0D3B"/>
    <w:rsid w:val="3A80BAE0"/>
    <w:rsid w:val="3A8DAF6E"/>
    <w:rsid w:val="3AA43D46"/>
    <w:rsid w:val="3AC1289D"/>
    <w:rsid w:val="3ACF28A5"/>
    <w:rsid w:val="3AF79438"/>
    <w:rsid w:val="3B486493"/>
    <w:rsid w:val="3B5A6604"/>
    <w:rsid w:val="3B73CA0A"/>
    <w:rsid w:val="3C1504DD"/>
    <w:rsid w:val="3C4A7B1D"/>
    <w:rsid w:val="3C776CC3"/>
    <w:rsid w:val="3D08E644"/>
    <w:rsid w:val="3D441794"/>
    <w:rsid w:val="3D5123FF"/>
    <w:rsid w:val="3D7171F6"/>
    <w:rsid w:val="3D91F3B4"/>
    <w:rsid w:val="3DCFFC50"/>
    <w:rsid w:val="3DE04022"/>
    <w:rsid w:val="3DF8F849"/>
    <w:rsid w:val="3E45DE38"/>
    <w:rsid w:val="3E67A422"/>
    <w:rsid w:val="3E74F2F8"/>
    <w:rsid w:val="3E753BFA"/>
    <w:rsid w:val="3EA1167A"/>
    <w:rsid w:val="3EBBD911"/>
    <w:rsid w:val="3ECADA0B"/>
    <w:rsid w:val="3F209ABC"/>
    <w:rsid w:val="3F456D77"/>
    <w:rsid w:val="3F6294D2"/>
    <w:rsid w:val="3F6BAA11"/>
    <w:rsid w:val="3FE10C24"/>
    <w:rsid w:val="40253DDA"/>
    <w:rsid w:val="403E3F6F"/>
    <w:rsid w:val="40500C9C"/>
    <w:rsid w:val="4052D359"/>
    <w:rsid w:val="40873375"/>
    <w:rsid w:val="40DA01E1"/>
    <w:rsid w:val="40FE8A84"/>
    <w:rsid w:val="41548F87"/>
    <w:rsid w:val="41617E02"/>
    <w:rsid w:val="41623B33"/>
    <w:rsid w:val="417C4B1F"/>
    <w:rsid w:val="41878DAE"/>
    <w:rsid w:val="418C8DBA"/>
    <w:rsid w:val="41C852DA"/>
    <w:rsid w:val="41D3D677"/>
    <w:rsid w:val="425804A4"/>
    <w:rsid w:val="427C7710"/>
    <w:rsid w:val="42A76D74"/>
    <w:rsid w:val="42A9A349"/>
    <w:rsid w:val="42C853B5"/>
    <w:rsid w:val="42D01FD7"/>
    <w:rsid w:val="42F7A16B"/>
    <w:rsid w:val="438F11E5"/>
    <w:rsid w:val="439E1BC6"/>
    <w:rsid w:val="43AC458C"/>
    <w:rsid w:val="43BB7DF9"/>
    <w:rsid w:val="43ED809B"/>
    <w:rsid w:val="43F78AED"/>
    <w:rsid w:val="4436E692"/>
    <w:rsid w:val="4490A050"/>
    <w:rsid w:val="44B6B755"/>
    <w:rsid w:val="44DABCED"/>
    <w:rsid w:val="44EFC0C8"/>
    <w:rsid w:val="44FCEF9B"/>
    <w:rsid w:val="45372B1B"/>
    <w:rsid w:val="45A6B053"/>
    <w:rsid w:val="45E5F346"/>
    <w:rsid w:val="45EB977C"/>
    <w:rsid w:val="461C355C"/>
    <w:rsid w:val="461E4632"/>
    <w:rsid w:val="462DEC14"/>
    <w:rsid w:val="4679CAC7"/>
    <w:rsid w:val="46A17FE8"/>
    <w:rsid w:val="46AF25FC"/>
    <w:rsid w:val="46B99C5D"/>
    <w:rsid w:val="4729BE8D"/>
    <w:rsid w:val="47357AF1"/>
    <w:rsid w:val="4740567C"/>
    <w:rsid w:val="4776C09A"/>
    <w:rsid w:val="4784BACB"/>
    <w:rsid w:val="478B9530"/>
    <w:rsid w:val="47AE9FA6"/>
    <w:rsid w:val="47B9BBC6"/>
    <w:rsid w:val="47D00C82"/>
    <w:rsid w:val="4806C7FA"/>
    <w:rsid w:val="482EBE77"/>
    <w:rsid w:val="483FABB2"/>
    <w:rsid w:val="4841988F"/>
    <w:rsid w:val="4881ABB3"/>
    <w:rsid w:val="48BC68B9"/>
    <w:rsid w:val="493342D1"/>
    <w:rsid w:val="4941A747"/>
    <w:rsid w:val="49925CA7"/>
    <w:rsid w:val="499CEC27"/>
    <w:rsid w:val="49B0FE2D"/>
    <w:rsid w:val="49B25463"/>
    <w:rsid w:val="49D4D9A1"/>
    <w:rsid w:val="49DF5614"/>
    <w:rsid w:val="4A11BF1C"/>
    <w:rsid w:val="4A5800A1"/>
    <w:rsid w:val="4A5950CC"/>
    <w:rsid w:val="4A68A64A"/>
    <w:rsid w:val="4A8F3056"/>
    <w:rsid w:val="4A9556A4"/>
    <w:rsid w:val="4A95FF46"/>
    <w:rsid w:val="4A96988B"/>
    <w:rsid w:val="4AA383F8"/>
    <w:rsid w:val="4AAF88AB"/>
    <w:rsid w:val="4AB3C60B"/>
    <w:rsid w:val="4AFC7D84"/>
    <w:rsid w:val="4B0EDAB0"/>
    <w:rsid w:val="4B395CE1"/>
    <w:rsid w:val="4B7EFA19"/>
    <w:rsid w:val="4B83E5A4"/>
    <w:rsid w:val="4B8CCB01"/>
    <w:rsid w:val="4BAFF7D8"/>
    <w:rsid w:val="4BEE8AFF"/>
    <w:rsid w:val="4BFE8519"/>
    <w:rsid w:val="4C05199E"/>
    <w:rsid w:val="4C1A8EC2"/>
    <w:rsid w:val="4C31ED47"/>
    <w:rsid w:val="4C3ED46C"/>
    <w:rsid w:val="4C639C28"/>
    <w:rsid w:val="4C705923"/>
    <w:rsid w:val="4C722709"/>
    <w:rsid w:val="4CA95381"/>
    <w:rsid w:val="4CCF008B"/>
    <w:rsid w:val="4D0A7027"/>
    <w:rsid w:val="4D44AAE3"/>
    <w:rsid w:val="4D4BFEC8"/>
    <w:rsid w:val="4D8148F3"/>
    <w:rsid w:val="4D8951B1"/>
    <w:rsid w:val="4DB4CCF4"/>
    <w:rsid w:val="4DD87AB7"/>
    <w:rsid w:val="4E87F23B"/>
    <w:rsid w:val="4E8ECEAD"/>
    <w:rsid w:val="4E9F63D8"/>
    <w:rsid w:val="4EC711F8"/>
    <w:rsid w:val="4EF0D14A"/>
    <w:rsid w:val="4F3B82C9"/>
    <w:rsid w:val="4F5D3EDF"/>
    <w:rsid w:val="4F8AF709"/>
    <w:rsid w:val="4FBEB374"/>
    <w:rsid w:val="4FBF76C3"/>
    <w:rsid w:val="500B1361"/>
    <w:rsid w:val="50205EEE"/>
    <w:rsid w:val="504A01A1"/>
    <w:rsid w:val="50A61EB5"/>
    <w:rsid w:val="50C5EB2C"/>
    <w:rsid w:val="5111D535"/>
    <w:rsid w:val="5115077F"/>
    <w:rsid w:val="5140CF55"/>
    <w:rsid w:val="514EF5B1"/>
    <w:rsid w:val="51824473"/>
    <w:rsid w:val="5243B755"/>
    <w:rsid w:val="52491F9E"/>
    <w:rsid w:val="526D1729"/>
    <w:rsid w:val="5270BFDA"/>
    <w:rsid w:val="52719FBC"/>
    <w:rsid w:val="527FB068"/>
    <w:rsid w:val="532C5967"/>
    <w:rsid w:val="53473959"/>
    <w:rsid w:val="534EC4BC"/>
    <w:rsid w:val="53599B14"/>
    <w:rsid w:val="536BB48E"/>
    <w:rsid w:val="537797AB"/>
    <w:rsid w:val="544B8EC0"/>
    <w:rsid w:val="54772304"/>
    <w:rsid w:val="549A5F52"/>
    <w:rsid w:val="54AEFCA3"/>
    <w:rsid w:val="54F3E529"/>
    <w:rsid w:val="5503B10C"/>
    <w:rsid w:val="5511990B"/>
    <w:rsid w:val="556B8868"/>
    <w:rsid w:val="55717EB0"/>
    <w:rsid w:val="561E7B6E"/>
    <w:rsid w:val="562022CD"/>
    <w:rsid w:val="563E344C"/>
    <w:rsid w:val="569EEF12"/>
    <w:rsid w:val="56A4356F"/>
    <w:rsid w:val="56AF4F29"/>
    <w:rsid w:val="56DC55C1"/>
    <w:rsid w:val="56DF58D1"/>
    <w:rsid w:val="571A620F"/>
    <w:rsid w:val="5754B1DF"/>
    <w:rsid w:val="575749F6"/>
    <w:rsid w:val="577E56FD"/>
    <w:rsid w:val="57B32274"/>
    <w:rsid w:val="57D08B1B"/>
    <w:rsid w:val="57DB7569"/>
    <w:rsid w:val="582D4810"/>
    <w:rsid w:val="583A7032"/>
    <w:rsid w:val="58A02309"/>
    <w:rsid w:val="59294356"/>
    <w:rsid w:val="594BD1AC"/>
    <w:rsid w:val="59540625"/>
    <w:rsid w:val="595E2BA4"/>
    <w:rsid w:val="596F1D66"/>
    <w:rsid w:val="59B4D171"/>
    <w:rsid w:val="59B529F5"/>
    <w:rsid w:val="59E2789E"/>
    <w:rsid w:val="59F30283"/>
    <w:rsid w:val="5A0F04C7"/>
    <w:rsid w:val="5A220503"/>
    <w:rsid w:val="5A52DC86"/>
    <w:rsid w:val="5A5B5837"/>
    <w:rsid w:val="5AA610E1"/>
    <w:rsid w:val="5AFBF30C"/>
    <w:rsid w:val="5B9AF75C"/>
    <w:rsid w:val="5BDF612B"/>
    <w:rsid w:val="5BEC869E"/>
    <w:rsid w:val="5C0FDF7E"/>
    <w:rsid w:val="5C42F954"/>
    <w:rsid w:val="5C491D03"/>
    <w:rsid w:val="5C5427BC"/>
    <w:rsid w:val="5C6F5640"/>
    <w:rsid w:val="5CB2DF64"/>
    <w:rsid w:val="5D0C2B84"/>
    <w:rsid w:val="5D871D0F"/>
    <w:rsid w:val="5E28F3BF"/>
    <w:rsid w:val="5E7B94E0"/>
    <w:rsid w:val="5E8123AC"/>
    <w:rsid w:val="5EF65E22"/>
    <w:rsid w:val="5F18270F"/>
    <w:rsid w:val="5F2560D9"/>
    <w:rsid w:val="5F5BA4EF"/>
    <w:rsid w:val="5F881A0A"/>
    <w:rsid w:val="5FB6EFB3"/>
    <w:rsid w:val="601DB1A6"/>
    <w:rsid w:val="602FBC43"/>
    <w:rsid w:val="604D7045"/>
    <w:rsid w:val="605B2B8B"/>
    <w:rsid w:val="605B42FF"/>
    <w:rsid w:val="6063B31C"/>
    <w:rsid w:val="607DB107"/>
    <w:rsid w:val="61031F53"/>
    <w:rsid w:val="61056B21"/>
    <w:rsid w:val="6119B29A"/>
    <w:rsid w:val="6167162F"/>
    <w:rsid w:val="61A4FE5E"/>
    <w:rsid w:val="61A713D6"/>
    <w:rsid w:val="61B7AFBA"/>
    <w:rsid w:val="61CEA281"/>
    <w:rsid w:val="6225F1DB"/>
    <w:rsid w:val="625ED15D"/>
    <w:rsid w:val="629125DB"/>
    <w:rsid w:val="629AC518"/>
    <w:rsid w:val="629F5E39"/>
    <w:rsid w:val="62B81594"/>
    <w:rsid w:val="62E2103D"/>
    <w:rsid w:val="62ECD967"/>
    <w:rsid w:val="6300A099"/>
    <w:rsid w:val="630A63D7"/>
    <w:rsid w:val="632DB28D"/>
    <w:rsid w:val="6355CF29"/>
    <w:rsid w:val="638585A1"/>
    <w:rsid w:val="639D1689"/>
    <w:rsid w:val="63A38E01"/>
    <w:rsid w:val="63B2AED9"/>
    <w:rsid w:val="63B9D023"/>
    <w:rsid w:val="63D7180C"/>
    <w:rsid w:val="6407537D"/>
    <w:rsid w:val="64080BE9"/>
    <w:rsid w:val="640FF71F"/>
    <w:rsid w:val="64721401"/>
    <w:rsid w:val="64849864"/>
    <w:rsid w:val="64966749"/>
    <w:rsid w:val="64AD5984"/>
    <w:rsid w:val="6511B55A"/>
    <w:rsid w:val="651AFC18"/>
    <w:rsid w:val="65300D23"/>
    <w:rsid w:val="655D41C3"/>
    <w:rsid w:val="65D9740C"/>
    <w:rsid w:val="66246A99"/>
    <w:rsid w:val="662D26E0"/>
    <w:rsid w:val="664AFDBB"/>
    <w:rsid w:val="6683CF34"/>
    <w:rsid w:val="66C81FB5"/>
    <w:rsid w:val="67288DD3"/>
    <w:rsid w:val="6783D5EE"/>
    <w:rsid w:val="67896AEC"/>
    <w:rsid w:val="679B26DF"/>
    <w:rsid w:val="6816FDC5"/>
    <w:rsid w:val="68503E7E"/>
    <w:rsid w:val="6862AFD4"/>
    <w:rsid w:val="6877CD3E"/>
    <w:rsid w:val="688903F6"/>
    <w:rsid w:val="68B2DDF5"/>
    <w:rsid w:val="68BB9526"/>
    <w:rsid w:val="691044C1"/>
    <w:rsid w:val="69146416"/>
    <w:rsid w:val="692C6B6E"/>
    <w:rsid w:val="695CB08C"/>
    <w:rsid w:val="6965CC3B"/>
    <w:rsid w:val="6974966E"/>
    <w:rsid w:val="69A8CAE2"/>
    <w:rsid w:val="69B8020C"/>
    <w:rsid w:val="69F7229C"/>
    <w:rsid w:val="6A42465A"/>
    <w:rsid w:val="6A839BBB"/>
    <w:rsid w:val="6AC2925B"/>
    <w:rsid w:val="6B28213A"/>
    <w:rsid w:val="6B3184DF"/>
    <w:rsid w:val="6B67893E"/>
    <w:rsid w:val="6BB2FB54"/>
    <w:rsid w:val="6BE46B7E"/>
    <w:rsid w:val="6C011F35"/>
    <w:rsid w:val="6C3E2727"/>
    <w:rsid w:val="6C89C239"/>
    <w:rsid w:val="6C8EB400"/>
    <w:rsid w:val="6CDDF683"/>
    <w:rsid w:val="6CFF47E3"/>
    <w:rsid w:val="6D0261A5"/>
    <w:rsid w:val="6D12D96E"/>
    <w:rsid w:val="6D212E82"/>
    <w:rsid w:val="6D6AB877"/>
    <w:rsid w:val="6D74B526"/>
    <w:rsid w:val="6D81FF38"/>
    <w:rsid w:val="6DA05D5A"/>
    <w:rsid w:val="6DA4B01A"/>
    <w:rsid w:val="6DD560B6"/>
    <w:rsid w:val="6E0230C1"/>
    <w:rsid w:val="6E0AF3E1"/>
    <w:rsid w:val="6E0EDB4A"/>
    <w:rsid w:val="6E55E81A"/>
    <w:rsid w:val="6ED8AE99"/>
    <w:rsid w:val="6EF00911"/>
    <w:rsid w:val="6F41A56E"/>
    <w:rsid w:val="6F5C524C"/>
    <w:rsid w:val="6FC1242A"/>
    <w:rsid w:val="6FFE4BDD"/>
    <w:rsid w:val="705A1A98"/>
    <w:rsid w:val="7060963A"/>
    <w:rsid w:val="706C2D51"/>
    <w:rsid w:val="70A396FB"/>
    <w:rsid w:val="70B534E1"/>
    <w:rsid w:val="70B5468D"/>
    <w:rsid w:val="70BCE0ED"/>
    <w:rsid w:val="70BF4D2B"/>
    <w:rsid w:val="7101134B"/>
    <w:rsid w:val="711B329E"/>
    <w:rsid w:val="71377164"/>
    <w:rsid w:val="716ED524"/>
    <w:rsid w:val="71ABD653"/>
    <w:rsid w:val="71AD44EC"/>
    <w:rsid w:val="71B9DACB"/>
    <w:rsid w:val="71FA280E"/>
    <w:rsid w:val="720A45B2"/>
    <w:rsid w:val="722BE970"/>
    <w:rsid w:val="724955BA"/>
    <w:rsid w:val="724D98A3"/>
    <w:rsid w:val="7252A4E0"/>
    <w:rsid w:val="7256F45B"/>
    <w:rsid w:val="72A77C83"/>
    <w:rsid w:val="72CD2904"/>
    <w:rsid w:val="72D40A0D"/>
    <w:rsid w:val="72ECAE4A"/>
    <w:rsid w:val="72EFEAB0"/>
    <w:rsid w:val="72FDA695"/>
    <w:rsid w:val="7309B5AC"/>
    <w:rsid w:val="733028E6"/>
    <w:rsid w:val="737F131A"/>
    <w:rsid w:val="73A9529D"/>
    <w:rsid w:val="73AEB9F0"/>
    <w:rsid w:val="73DBAE0E"/>
    <w:rsid w:val="73E49912"/>
    <w:rsid w:val="73F13E3E"/>
    <w:rsid w:val="73F80A13"/>
    <w:rsid w:val="74170519"/>
    <w:rsid w:val="74456DD7"/>
    <w:rsid w:val="74A2EC6F"/>
    <w:rsid w:val="74B87D3F"/>
    <w:rsid w:val="7503B4CB"/>
    <w:rsid w:val="750ECA1B"/>
    <w:rsid w:val="751B0707"/>
    <w:rsid w:val="7547BAE5"/>
    <w:rsid w:val="754CA0C1"/>
    <w:rsid w:val="758027B9"/>
    <w:rsid w:val="75D63188"/>
    <w:rsid w:val="75E41889"/>
    <w:rsid w:val="75E50A47"/>
    <w:rsid w:val="76273009"/>
    <w:rsid w:val="7700F8B9"/>
    <w:rsid w:val="77168966"/>
    <w:rsid w:val="77674429"/>
    <w:rsid w:val="77B04F1C"/>
    <w:rsid w:val="77CCEA3F"/>
    <w:rsid w:val="77DBDEB8"/>
    <w:rsid w:val="77E51CC6"/>
    <w:rsid w:val="77E59146"/>
    <w:rsid w:val="77FD8BE3"/>
    <w:rsid w:val="7810B2C9"/>
    <w:rsid w:val="78671844"/>
    <w:rsid w:val="786CE70E"/>
    <w:rsid w:val="787001C3"/>
    <w:rsid w:val="78C3DF25"/>
    <w:rsid w:val="78D833A6"/>
    <w:rsid w:val="793F94A9"/>
    <w:rsid w:val="79421F25"/>
    <w:rsid w:val="796B178A"/>
    <w:rsid w:val="79B04AE5"/>
    <w:rsid w:val="79BC7A4C"/>
    <w:rsid w:val="79D6E33E"/>
    <w:rsid w:val="79FAADC8"/>
    <w:rsid w:val="79FCC2CD"/>
    <w:rsid w:val="7A39E05C"/>
    <w:rsid w:val="7A5E194A"/>
    <w:rsid w:val="7A9A4F96"/>
    <w:rsid w:val="7AF4A951"/>
    <w:rsid w:val="7B27958B"/>
    <w:rsid w:val="7B431BF3"/>
    <w:rsid w:val="7B6D875E"/>
    <w:rsid w:val="7B885D86"/>
    <w:rsid w:val="7B896D33"/>
    <w:rsid w:val="7BC53E2C"/>
    <w:rsid w:val="7BFCAFEF"/>
    <w:rsid w:val="7C00DABD"/>
    <w:rsid w:val="7C112F79"/>
    <w:rsid w:val="7C35BC5C"/>
    <w:rsid w:val="7C867E7C"/>
    <w:rsid w:val="7D1C3FCC"/>
    <w:rsid w:val="7D2E1617"/>
    <w:rsid w:val="7D41D7CE"/>
    <w:rsid w:val="7D424459"/>
    <w:rsid w:val="7DA40B4E"/>
    <w:rsid w:val="7DA844ED"/>
    <w:rsid w:val="7DF064BC"/>
    <w:rsid w:val="7E24C8B6"/>
    <w:rsid w:val="7E2DB489"/>
    <w:rsid w:val="7E393A09"/>
    <w:rsid w:val="7E393A27"/>
    <w:rsid w:val="7E3C4C74"/>
    <w:rsid w:val="7E3D497A"/>
    <w:rsid w:val="7E6B021D"/>
    <w:rsid w:val="7E89E51B"/>
    <w:rsid w:val="7E929E9F"/>
    <w:rsid w:val="7EA5E505"/>
    <w:rsid w:val="7EAD61A2"/>
    <w:rsid w:val="7ED784D3"/>
    <w:rsid w:val="7EDBE03D"/>
    <w:rsid w:val="7EE68408"/>
    <w:rsid w:val="7F19DDB1"/>
    <w:rsid w:val="7F251FE1"/>
    <w:rsid w:val="7F7DD834"/>
    <w:rsid w:val="7FB8D595"/>
    <w:rsid w:val="7FD200A8"/>
    <w:rsid w:val="7FF6B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26E3EB"/>
  <w15:chartTrackingRefBased/>
  <w15:docId w15:val="{F60FC0B6-85D9-9945-94CF-7E16ED85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258F"/>
    <w:pPr>
      <w:spacing w:before="100" w:beforeAutospacing="1" w:after="60"/>
      <w:outlineLvl w:val="0"/>
    </w:pPr>
    <w:rPr>
      <w:rFonts w:ascii="Derailed" w:eastAsia="Derailed" w:hAnsi="Derailed" w:cs="Times New Roman"/>
      <w:b/>
      <w:bCs/>
      <w:color w:val="002060"/>
      <w:kern w:val="36"/>
      <w:sz w:val="32"/>
      <w:szCs w:val="32"/>
    </w:rPr>
  </w:style>
  <w:style w:type="paragraph" w:styleId="Heading2">
    <w:name w:val="heading 2"/>
    <w:basedOn w:val="Normal"/>
    <w:next w:val="Normal"/>
    <w:link w:val="Heading2Char"/>
    <w:uiPriority w:val="9"/>
    <w:unhideWhenUsed/>
    <w:qFormat/>
    <w:rsid w:val="00A27C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32C"/>
    <w:pPr>
      <w:tabs>
        <w:tab w:val="center" w:pos="4680"/>
        <w:tab w:val="right" w:pos="9360"/>
      </w:tabs>
    </w:pPr>
  </w:style>
  <w:style w:type="character" w:customStyle="1" w:styleId="HeaderChar">
    <w:name w:val="Header Char"/>
    <w:basedOn w:val="DefaultParagraphFont"/>
    <w:link w:val="Header"/>
    <w:uiPriority w:val="99"/>
    <w:rsid w:val="0012632C"/>
  </w:style>
  <w:style w:type="paragraph" w:styleId="Footer">
    <w:name w:val="footer"/>
    <w:basedOn w:val="Normal"/>
    <w:link w:val="FooterChar"/>
    <w:uiPriority w:val="99"/>
    <w:unhideWhenUsed/>
    <w:rsid w:val="00A6258F"/>
    <w:pPr>
      <w:tabs>
        <w:tab w:val="center" w:pos="4680"/>
        <w:tab w:val="right" w:pos="9360"/>
      </w:tabs>
      <w:jc w:val="center"/>
    </w:pPr>
    <w:rPr>
      <w:rFonts w:ascii="Derailed" w:hAnsi="Derailed"/>
      <w:color w:val="002060"/>
    </w:rPr>
  </w:style>
  <w:style w:type="character" w:customStyle="1" w:styleId="FooterChar">
    <w:name w:val="Footer Char"/>
    <w:basedOn w:val="DefaultParagraphFont"/>
    <w:link w:val="Footer"/>
    <w:uiPriority w:val="99"/>
    <w:rsid w:val="00A6258F"/>
    <w:rPr>
      <w:rFonts w:ascii="Derailed" w:hAnsi="Derailed"/>
      <w:color w:val="002060"/>
    </w:rPr>
  </w:style>
  <w:style w:type="character" w:customStyle="1" w:styleId="Heading1Char">
    <w:name w:val="Heading 1 Char"/>
    <w:basedOn w:val="DefaultParagraphFont"/>
    <w:link w:val="Heading1"/>
    <w:uiPriority w:val="9"/>
    <w:rsid w:val="00A6258F"/>
    <w:rPr>
      <w:rFonts w:ascii="Derailed" w:eastAsia="Derailed" w:hAnsi="Derailed" w:cs="Times New Roman"/>
      <w:b/>
      <w:bCs/>
      <w:color w:val="002060"/>
      <w:kern w:val="36"/>
      <w:sz w:val="32"/>
      <w:szCs w:val="32"/>
    </w:rPr>
  </w:style>
  <w:style w:type="character" w:styleId="Hyperlink">
    <w:name w:val="Hyperlink"/>
    <w:basedOn w:val="DefaultParagraphFont"/>
    <w:uiPriority w:val="99"/>
    <w:unhideWhenUsed/>
    <w:rsid w:val="0012632C"/>
    <w:rPr>
      <w:color w:val="0000FF"/>
      <w:u w:val="single"/>
    </w:rPr>
  </w:style>
  <w:style w:type="paragraph" w:customStyle="1" w:styleId="NFBodyText">
    <w:name w:val="NF Body Text"/>
    <w:basedOn w:val="Normal"/>
    <w:qFormat/>
    <w:rsid w:val="0012632C"/>
    <w:pPr>
      <w:spacing w:before="60" w:after="260"/>
    </w:pPr>
    <w:rPr>
      <w:rFonts w:ascii="Helvetica" w:eastAsia="Times New Roman" w:hAnsi="Helvetica" w:cs="Times New Roman"/>
      <w:color w:val="002060"/>
      <w:sz w:val="22"/>
    </w:rPr>
  </w:style>
  <w:style w:type="character" w:styleId="PageNumber">
    <w:name w:val="page number"/>
    <w:basedOn w:val="DefaultParagraphFont"/>
    <w:uiPriority w:val="99"/>
    <w:semiHidden/>
    <w:unhideWhenUsed/>
    <w:rsid w:val="00CA5B46"/>
  </w:style>
  <w:style w:type="character" w:customStyle="1" w:styleId="Heading2Char">
    <w:name w:val="Heading 2 Char"/>
    <w:basedOn w:val="DefaultParagraphFont"/>
    <w:link w:val="Heading2"/>
    <w:uiPriority w:val="9"/>
    <w:rsid w:val="00A27C4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style>
  <w:style w:type="paragraph" w:styleId="ListParagraph">
    <w:name w:val="List Paragraph"/>
    <w:basedOn w:val="Normal"/>
    <w:uiPriority w:val="34"/>
    <w:qFormat/>
    <w:rsid w:val="00A6258F"/>
    <w:pPr>
      <w:numPr>
        <w:numId w:val="21"/>
      </w:numPr>
      <w:spacing w:after="60" w:line="259" w:lineRule="auto"/>
      <w:ind w:left="714" w:hanging="357"/>
      <w:contextualSpacing/>
    </w:pPr>
    <w:rPr>
      <w:rFonts w:ascii="Derailed" w:eastAsia="Derailed" w:hAnsi="Derailed" w:cs="Derailed"/>
      <w:color w:val="002060"/>
    </w:rPr>
  </w:style>
  <w:style w:type="paragraph" w:customStyle="1" w:styleId="NFHeading">
    <w:name w:val="NF Heading"/>
    <w:basedOn w:val="Normal"/>
    <w:qFormat/>
    <w:rsid w:val="005611EA"/>
    <w:pPr>
      <w:spacing w:after="160"/>
    </w:pPr>
    <w:rPr>
      <w:rFonts w:ascii="Derailed" w:eastAsia="Derailed" w:hAnsi="Derailed" w:cs="Derailed"/>
      <w:b/>
      <w:bCs/>
      <w:color w:val="002060"/>
    </w:rPr>
  </w:style>
  <w:style w:type="paragraph" w:customStyle="1" w:styleId="NFTableText">
    <w:name w:val="NF Table Text"/>
    <w:basedOn w:val="Normal"/>
    <w:qFormat/>
    <w:rsid w:val="005611EA"/>
    <w:pPr>
      <w:spacing w:after="60"/>
    </w:pPr>
    <w:rPr>
      <w:rFonts w:ascii="Derailed" w:eastAsia="Derailed" w:hAnsi="Derailed" w:cs="Derailed"/>
      <w:color w:val="002060"/>
    </w:rPr>
  </w:style>
  <w:style w:type="paragraph" w:customStyle="1" w:styleId="NFTableHeader">
    <w:name w:val="NF Table Header"/>
    <w:basedOn w:val="Normal"/>
    <w:qFormat/>
    <w:rsid w:val="005611EA"/>
    <w:pPr>
      <w:spacing w:before="40" w:after="60"/>
    </w:pPr>
    <w:rPr>
      <w:rFonts w:ascii="Derailed" w:eastAsia="Derailed" w:hAnsi="Derailed" w:cs="Derailed"/>
      <w:b/>
      <w:bCs/>
      <w:color w:val="002060"/>
    </w:rPr>
  </w:style>
  <w:style w:type="paragraph" w:customStyle="1" w:styleId="NFPromptText">
    <w:name w:val="NF Prompt Text"/>
    <w:basedOn w:val="Normal"/>
    <w:qFormat/>
    <w:rsid w:val="00A6258F"/>
    <w:pPr>
      <w:spacing w:after="160"/>
    </w:pPr>
    <w:rPr>
      <w:rFonts w:ascii="Derailed" w:eastAsia="Derailed" w:hAnsi="Derailed" w:cs="Derailed"/>
      <w:i/>
      <w:iCs/>
      <w:color w:val="002060"/>
    </w:rPr>
  </w:style>
  <w:style w:type="character" w:styleId="UnresolvedMention">
    <w:name w:val="Unresolved Mention"/>
    <w:basedOn w:val="DefaultParagraphFont"/>
    <w:uiPriority w:val="99"/>
    <w:semiHidden/>
    <w:unhideWhenUsed/>
    <w:rsid w:val="00A14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ma.letham@newcastle.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ingle-market-economy.ec.europa.eu/smes/sme-fundamentals/sme-definition_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hyperlink" Target="https://northfutu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F9BF474F5DD4A8ECC6DFA27CE6720" ma:contentTypeVersion="18" ma:contentTypeDescription="Create a new document." ma:contentTypeScope="" ma:versionID="f1c740c25c508ba331e7a847b675078a">
  <xsd:schema xmlns:xsd="http://www.w3.org/2001/XMLSchema" xmlns:xs="http://www.w3.org/2001/XMLSchema" xmlns:p="http://schemas.microsoft.com/office/2006/metadata/properties" xmlns:ns2="30a83e82-844a-4007-bfca-f8944b3f6cc7" xmlns:ns3="df113a69-e204-4698-8e44-c47a15826666" targetNamespace="http://schemas.microsoft.com/office/2006/metadata/properties" ma:root="true" ma:fieldsID="aed2072cb70f44da7e3415f7013f3b9d" ns2:_="" ns3:_="">
    <xsd:import namespace="30a83e82-844a-4007-bfca-f8944b3f6cc7"/>
    <xsd:import namespace="df113a69-e204-4698-8e44-c47a158266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2:MediaServiceLocation" minOccurs="0"/>
                <xsd:element ref="ns2:Readin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83e82-844a-4007-bfca-f8944b3f6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ReadingStatus" ma:index="25" nillable="true" ma:displayName="Reading Status" ma:format="Dropdown" ma:internalName="ReadingStatus">
      <xsd:simpleType>
        <xsd:restriction base="dms:Choice">
          <xsd:enumeration value="Complete"/>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df113a69-e204-4698-8e44-c47a158266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4f3a81a-6d3e-4e73-aa7a-ab4e53b783cc}" ma:internalName="TaxCatchAll" ma:showField="CatchAllData" ma:web="df113a69-e204-4698-8e44-c47a158266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a83e82-844a-4007-bfca-f8944b3f6cc7">
      <Terms xmlns="http://schemas.microsoft.com/office/infopath/2007/PartnerControls"/>
    </lcf76f155ced4ddcb4097134ff3c332f>
    <TaxCatchAll xmlns="df113a69-e204-4698-8e44-c47a15826666" xsi:nil="true"/>
    <ReadingStatus xmlns="30a83e82-844a-4007-bfca-f8944b3f6cc7" xsi:nil="true"/>
  </documentManagement>
</p:properties>
</file>

<file path=customXml/itemProps1.xml><?xml version="1.0" encoding="utf-8"?>
<ds:datastoreItem xmlns:ds="http://schemas.openxmlformats.org/officeDocument/2006/customXml" ds:itemID="{49CDB8A0-5AF9-4594-83ED-5F87393F1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83e82-844a-4007-bfca-f8944b3f6cc7"/>
    <ds:schemaRef ds:uri="df113a69-e204-4698-8e44-c47a15826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C6B00-CE13-4C7D-971B-1AB76FF23C97}">
  <ds:schemaRefs>
    <ds:schemaRef ds:uri="http://schemas.microsoft.com/sharepoint/v3/contenttype/forms"/>
  </ds:schemaRefs>
</ds:datastoreItem>
</file>

<file path=customXml/itemProps3.xml><?xml version="1.0" encoding="utf-8"?>
<ds:datastoreItem xmlns:ds="http://schemas.openxmlformats.org/officeDocument/2006/customXml" ds:itemID="{22887A8C-9FF4-4EDE-808F-58FA0135FA48}">
  <ds:schemaRefs>
    <ds:schemaRef ds:uri="http://schemas.microsoft.com/office/2006/metadata/properties"/>
    <ds:schemaRef ds:uri="http://schemas.microsoft.com/office/infopath/2007/PartnerControls"/>
    <ds:schemaRef ds:uri="30a83e82-844a-4007-bfca-f8944b3f6cc7"/>
    <ds:schemaRef ds:uri="df113a69-e204-4698-8e44-c47a15826666"/>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2403</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Durrant</dc:creator>
  <cp:keywords/>
  <dc:description/>
  <cp:lastModifiedBy>Emma Letham</cp:lastModifiedBy>
  <cp:revision>3</cp:revision>
  <dcterms:created xsi:type="dcterms:W3CDTF">2025-02-11T15:35:00Z</dcterms:created>
  <dcterms:modified xsi:type="dcterms:W3CDTF">2025-02-20T15:27:00Z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0x010100ADFF9BF474F5DD4A8ECC6DFA27CE6720</vt:lpwstr>
  </property>
  <property fmtid="{D5CDD505-2E9C-101B-9397-08002B2CF9AE}" pid="3" name="MediaServiceImageTags">
    <vt:lpwstr/>
  </property>
</Properties>
</file>